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B88" w:rsidRDefault="00344B88" w:rsidP="00344B8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Совет депутатов                                                                                        Озеро-Карачинского сельсовета</w:t>
      </w:r>
    </w:p>
    <w:p w:rsidR="00344B88" w:rsidRDefault="00344B88" w:rsidP="00344B8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Чановского района Новосибирской области</w:t>
      </w:r>
    </w:p>
    <w:p w:rsidR="00344B88" w:rsidRDefault="00344B88" w:rsidP="00344B88">
      <w:pPr>
        <w:jc w:val="center"/>
      </w:pPr>
      <w:r>
        <w:t xml:space="preserve">четвертого созыва </w:t>
      </w:r>
    </w:p>
    <w:p w:rsidR="00344B88" w:rsidRDefault="00344B88" w:rsidP="00344B88">
      <w:pPr>
        <w:jc w:val="center"/>
        <w:rPr>
          <w:b/>
          <w:sz w:val="32"/>
          <w:szCs w:val="32"/>
        </w:rPr>
      </w:pPr>
    </w:p>
    <w:p w:rsidR="00344B88" w:rsidRDefault="00344B88" w:rsidP="00344B8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344B88" w:rsidRPr="00FE3F02" w:rsidRDefault="00FE3F02" w:rsidP="00344B88">
      <w:pPr>
        <w:jc w:val="center"/>
      </w:pPr>
      <w:r>
        <w:t xml:space="preserve">Шестьдесят пятая </w:t>
      </w:r>
      <w:r w:rsidR="00344B88" w:rsidRPr="00FE3F02">
        <w:t>сессии</w:t>
      </w:r>
    </w:p>
    <w:p w:rsidR="00344B88" w:rsidRDefault="00344B88" w:rsidP="00344B88">
      <w:pPr>
        <w:jc w:val="center"/>
        <w:rPr>
          <w:b/>
          <w:sz w:val="32"/>
          <w:szCs w:val="32"/>
        </w:rPr>
      </w:pPr>
    </w:p>
    <w:p w:rsidR="00344B88" w:rsidRDefault="00344B88" w:rsidP="00344B88">
      <w:r>
        <w:t xml:space="preserve">от </w:t>
      </w:r>
      <w:r w:rsidR="00FE3F02">
        <w:t xml:space="preserve">27 марта </w:t>
      </w:r>
      <w:r>
        <w:t xml:space="preserve"> 2015 года    </w:t>
      </w:r>
      <w:r w:rsidR="00FE3F02">
        <w:t xml:space="preserve">           </w:t>
      </w:r>
      <w:r>
        <w:t xml:space="preserve">  </w:t>
      </w:r>
      <w:r w:rsidRPr="00E83217">
        <w:t xml:space="preserve">п. Озеро-Карачи          </w:t>
      </w:r>
      <w:r w:rsidR="00FE3F02">
        <w:t xml:space="preserve">                          </w:t>
      </w:r>
      <w:r w:rsidRPr="00E83217">
        <w:t>№</w:t>
      </w:r>
      <w:r>
        <w:t xml:space="preserve"> </w:t>
      </w:r>
      <w:r w:rsidR="00FE3F02">
        <w:t>364</w:t>
      </w:r>
      <w:r>
        <w:t xml:space="preserve"> </w:t>
      </w:r>
    </w:p>
    <w:p w:rsidR="00344B88" w:rsidRDefault="00344B88" w:rsidP="00344B88"/>
    <w:p w:rsidR="00422476" w:rsidRPr="00FE3F02" w:rsidRDefault="00FE3F02" w:rsidP="00344B8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344B88" w:rsidRPr="00FE3F02">
        <w:rPr>
          <w:b/>
          <w:sz w:val="28"/>
          <w:szCs w:val="28"/>
        </w:rPr>
        <w:t xml:space="preserve">О передачи имущества Озеро-Карачинского сельсовета </w:t>
      </w:r>
      <w:r>
        <w:rPr>
          <w:b/>
          <w:sz w:val="28"/>
          <w:szCs w:val="28"/>
        </w:rPr>
        <w:t xml:space="preserve">   </w:t>
      </w:r>
      <w:r w:rsidR="00344B88" w:rsidRPr="00FE3F02">
        <w:rPr>
          <w:b/>
          <w:sz w:val="28"/>
          <w:szCs w:val="28"/>
        </w:rPr>
        <w:t xml:space="preserve">Чановского </w:t>
      </w:r>
      <w:r>
        <w:rPr>
          <w:b/>
          <w:sz w:val="28"/>
          <w:szCs w:val="28"/>
        </w:rPr>
        <w:t xml:space="preserve">     </w:t>
      </w:r>
      <w:r w:rsidR="00344B88" w:rsidRPr="00FE3F02">
        <w:rPr>
          <w:b/>
          <w:sz w:val="28"/>
          <w:szCs w:val="28"/>
        </w:rPr>
        <w:t xml:space="preserve">района Новосибирской области в </w:t>
      </w:r>
      <w:r w:rsidR="00FF2996" w:rsidRPr="00FE3F02">
        <w:rPr>
          <w:b/>
          <w:sz w:val="28"/>
          <w:szCs w:val="28"/>
        </w:rPr>
        <w:t>казну</w:t>
      </w:r>
      <w:r w:rsidR="00344B88" w:rsidRPr="00FE3F02">
        <w:rPr>
          <w:b/>
          <w:sz w:val="28"/>
          <w:szCs w:val="28"/>
        </w:rPr>
        <w:t>.</w:t>
      </w:r>
    </w:p>
    <w:p w:rsidR="00422476" w:rsidRPr="00FE3F02" w:rsidRDefault="00422476" w:rsidP="00344B88">
      <w:pPr>
        <w:rPr>
          <w:sz w:val="28"/>
          <w:szCs w:val="28"/>
        </w:rPr>
      </w:pPr>
    </w:p>
    <w:p w:rsidR="00344B88" w:rsidRPr="00FE3F02" w:rsidRDefault="00FE3F02" w:rsidP="00344B88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44B88" w:rsidRPr="00FE3F02">
        <w:rPr>
          <w:sz w:val="28"/>
          <w:szCs w:val="28"/>
        </w:rPr>
        <w:t xml:space="preserve">Руководствуясь Федеральным законом от 06.10.2003г. № 131-ФЗ  «Об  общих  принципах организации  местного самоуправления в Российской Федерации» Гражданским </w:t>
      </w:r>
      <w:r>
        <w:rPr>
          <w:sz w:val="28"/>
          <w:szCs w:val="28"/>
        </w:rPr>
        <w:t xml:space="preserve"> </w:t>
      </w:r>
      <w:r w:rsidR="00344B88" w:rsidRPr="00FE3F02">
        <w:rPr>
          <w:sz w:val="28"/>
          <w:szCs w:val="28"/>
        </w:rPr>
        <w:t>Кодексом РФ, Основными положениями по управлению и распоряжению муниципальным имуществом</w:t>
      </w:r>
      <w:r w:rsidR="00FF2996" w:rsidRPr="00FE3F02">
        <w:rPr>
          <w:sz w:val="28"/>
          <w:szCs w:val="28"/>
        </w:rPr>
        <w:t>. Положения о муниципальной казне Озеро-Карачинского сельсовета Чановского района Новосибирской области, принятого решением Совета депутатов № 106 от 18.03.2011г.</w:t>
      </w:r>
    </w:p>
    <w:p w:rsidR="00B2708C" w:rsidRPr="00FE3F02" w:rsidRDefault="00FE3F02" w:rsidP="00B2708C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1.</w:t>
      </w:r>
      <w:r w:rsidR="00B2708C" w:rsidRPr="00FE3F02">
        <w:rPr>
          <w:sz w:val="28"/>
          <w:szCs w:val="28"/>
        </w:rPr>
        <w:t xml:space="preserve">Передать имущество Озеро-Карачинского сельсовета </w:t>
      </w:r>
      <w:r w:rsidR="00FF2996" w:rsidRPr="00FE3F02">
        <w:rPr>
          <w:sz w:val="28"/>
          <w:szCs w:val="28"/>
        </w:rPr>
        <w:t xml:space="preserve"> в казну</w:t>
      </w:r>
      <w:r w:rsidR="00B2708C" w:rsidRPr="00FE3F02">
        <w:rPr>
          <w:sz w:val="28"/>
          <w:szCs w:val="28"/>
        </w:rPr>
        <w:t xml:space="preserve"> </w:t>
      </w:r>
      <w:proofErr w:type="gramStart"/>
      <w:r w:rsidR="00191FC6" w:rsidRPr="00FE3F02">
        <w:rPr>
          <w:sz w:val="28"/>
          <w:szCs w:val="28"/>
        </w:rPr>
        <w:t>согласно</w:t>
      </w:r>
      <w:proofErr w:type="gramEnd"/>
      <w:r w:rsidR="00191FC6" w:rsidRPr="00FE3F02">
        <w:rPr>
          <w:sz w:val="28"/>
          <w:szCs w:val="28"/>
        </w:rPr>
        <w:t xml:space="preserve"> </w:t>
      </w:r>
      <w:r w:rsidR="00FF2996" w:rsidRPr="00FE3F02">
        <w:rPr>
          <w:sz w:val="28"/>
          <w:szCs w:val="28"/>
        </w:rPr>
        <w:t xml:space="preserve"> прилагаемого перечня передачи имущества №1 от 12.01.2015г. </w:t>
      </w:r>
      <w:r w:rsidR="00B2708C" w:rsidRPr="00FE3F02">
        <w:rPr>
          <w:sz w:val="28"/>
          <w:szCs w:val="28"/>
        </w:rPr>
        <w:t xml:space="preserve"> Общей балансовой стоимостью</w:t>
      </w:r>
      <w:r w:rsidR="003F1AFC">
        <w:rPr>
          <w:color w:val="000000"/>
          <w:sz w:val="28"/>
          <w:szCs w:val="28"/>
        </w:rPr>
        <w:t xml:space="preserve"> 6239268</w:t>
      </w:r>
      <w:r w:rsidR="00FF2996" w:rsidRPr="00FE3F02">
        <w:rPr>
          <w:color w:val="000000"/>
          <w:sz w:val="28"/>
          <w:szCs w:val="28"/>
        </w:rPr>
        <w:t>,86</w:t>
      </w:r>
      <w:r w:rsidR="00191FC6" w:rsidRPr="00FE3F02">
        <w:rPr>
          <w:color w:val="000000"/>
          <w:sz w:val="28"/>
          <w:szCs w:val="28"/>
        </w:rPr>
        <w:t xml:space="preserve"> руб.</w:t>
      </w:r>
      <w:r w:rsidR="00B2708C" w:rsidRPr="00FE3F02">
        <w:rPr>
          <w:color w:val="000000"/>
          <w:sz w:val="28"/>
          <w:szCs w:val="28"/>
        </w:rPr>
        <w:t xml:space="preserve"> (</w:t>
      </w:r>
      <w:r w:rsidR="00FF2996" w:rsidRPr="00FE3F02">
        <w:rPr>
          <w:color w:val="000000"/>
          <w:sz w:val="28"/>
          <w:szCs w:val="28"/>
        </w:rPr>
        <w:t xml:space="preserve">шесть миллионов </w:t>
      </w:r>
      <w:r w:rsidR="003F1AFC">
        <w:rPr>
          <w:color w:val="000000"/>
          <w:sz w:val="28"/>
          <w:szCs w:val="28"/>
        </w:rPr>
        <w:t xml:space="preserve">двести тридцать девять тысяч двести шестьдесят восемь </w:t>
      </w:r>
      <w:r w:rsidR="00B2708C" w:rsidRPr="00FE3F02">
        <w:rPr>
          <w:color w:val="000000"/>
          <w:sz w:val="28"/>
          <w:szCs w:val="28"/>
        </w:rPr>
        <w:t>рубл</w:t>
      </w:r>
      <w:r w:rsidR="00FF2996" w:rsidRPr="00FE3F02">
        <w:rPr>
          <w:color w:val="000000"/>
          <w:sz w:val="28"/>
          <w:szCs w:val="28"/>
        </w:rPr>
        <w:t>я</w:t>
      </w:r>
      <w:r w:rsidR="00B2708C" w:rsidRPr="00FE3F02">
        <w:rPr>
          <w:color w:val="000000"/>
          <w:sz w:val="28"/>
          <w:szCs w:val="28"/>
        </w:rPr>
        <w:t xml:space="preserve"> </w:t>
      </w:r>
      <w:r w:rsidR="00FF2996" w:rsidRPr="00FE3F02">
        <w:rPr>
          <w:color w:val="000000"/>
          <w:sz w:val="28"/>
          <w:szCs w:val="28"/>
        </w:rPr>
        <w:t>86</w:t>
      </w:r>
      <w:r w:rsidR="00B2708C" w:rsidRPr="00FE3F02">
        <w:rPr>
          <w:color w:val="000000"/>
          <w:sz w:val="28"/>
          <w:szCs w:val="28"/>
        </w:rPr>
        <w:t xml:space="preserve"> копеек).</w:t>
      </w:r>
    </w:p>
    <w:p w:rsidR="00B2708C" w:rsidRDefault="00FE3F02" w:rsidP="00B270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</w:t>
      </w:r>
      <w:r w:rsidR="00B2708C">
        <w:rPr>
          <w:sz w:val="28"/>
          <w:szCs w:val="28"/>
        </w:rPr>
        <w:t>Настоящее Решение вступает в силу со дня, следующего за днем его официального опубликования.</w:t>
      </w:r>
    </w:p>
    <w:p w:rsidR="00FE3F02" w:rsidRDefault="00FE3F02" w:rsidP="00B2708C">
      <w:pPr>
        <w:jc w:val="both"/>
        <w:rPr>
          <w:sz w:val="28"/>
          <w:szCs w:val="28"/>
        </w:rPr>
      </w:pPr>
    </w:p>
    <w:p w:rsidR="00FE3F02" w:rsidRDefault="00FE3F02" w:rsidP="00B2708C">
      <w:pPr>
        <w:jc w:val="both"/>
        <w:rPr>
          <w:sz w:val="28"/>
          <w:szCs w:val="28"/>
        </w:rPr>
      </w:pPr>
    </w:p>
    <w:p w:rsidR="00B2708C" w:rsidRDefault="00B2708C" w:rsidP="00B270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Озеро-Карачинского сельсовета </w:t>
      </w:r>
    </w:p>
    <w:p w:rsidR="00B2708C" w:rsidRDefault="00B2708C" w:rsidP="00B270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Чановского района </w:t>
      </w:r>
    </w:p>
    <w:p w:rsidR="00B2708C" w:rsidRDefault="00B2708C" w:rsidP="00B270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</w:t>
      </w:r>
      <w:proofErr w:type="spellStart"/>
      <w:r>
        <w:rPr>
          <w:sz w:val="28"/>
          <w:szCs w:val="28"/>
        </w:rPr>
        <w:t>Сырыгин</w:t>
      </w:r>
      <w:proofErr w:type="spellEnd"/>
      <w:r>
        <w:rPr>
          <w:sz w:val="28"/>
          <w:szCs w:val="28"/>
        </w:rPr>
        <w:t xml:space="preserve"> В.М.</w:t>
      </w:r>
    </w:p>
    <w:p w:rsidR="00FE3F02" w:rsidRDefault="00FE3F02" w:rsidP="00B2708C">
      <w:pPr>
        <w:jc w:val="both"/>
        <w:rPr>
          <w:sz w:val="28"/>
          <w:szCs w:val="28"/>
        </w:rPr>
      </w:pPr>
    </w:p>
    <w:p w:rsidR="00B2708C" w:rsidRDefault="00B2708C" w:rsidP="00B270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 </w:t>
      </w:r>
    </w:p>
    <w:p w:rsidR="00B2708C" w:rsidRDefault="00B2708C" w:rsidP="00B270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Озеро-Карачинского сельсовета </w:t>
      </w:r>
    </w:p>
    <w:p w:rsidR="00B2708C" w:rsidRDefault="00B2708C" w:rsidP="00B270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Чановского района Новосибирской области                           Олейников  П.Л.                             </w:t>
      </w:r>
    </w:p>
    <w:p w:rsidR="00B2708C" w:rsidRDefault="00B2708C" w:rsidP="00B2708C">
      <w:pPr>
        <w:rPr>
          <w:rFonts w:ascii="Calibri" w:hAnsi="Calibri"/>
          <w:color w:val="000000"/>
        </w:rPr>
      </w:pPr>
    </w:p>
    <w:p w:rsidR="00B2708C" w:rsidRDefault="00B2708C" w:rsidP="00B2708C">
      <w:pPr>
        <w:rPr>
          <w:rFonts w:ascii="Calibri" w:hAnsi="Calibri"/>
          <w:color w:val="000000"/>
        </w:rPr>
      </w:pPr>
    </w:p>
    <w:p w:rsidR="00B2708C" w:rsidRDefault="00B2708C" w:rsidP="00B2708C">
      <w:pPr>
        <w:rPr>
          <w:rFonts w:ascii="Calibri" w:hAnsi="Calibri"/>
          <w:color w:val="000000"/>
        </w:rPr>
      </w:pPr>
    </w:p>
    <w:p w:rsidR="00376E6D" w:rsidRDefault="00376E6D" w:rsidP="00B2708C">
      <w:pPr>
        <w:ind w:left="142"/>
      </w:pPr>
    </w:p>
    <w:p w:rsidR="00FE3F02" w:rsidRDefault="00FE3F02" w:rsidP="00B2708C">
      <w:pPr>
        <w:ind w:left="142"/>
      </w:pPr>
    </w:p>
    <w:p w:rsidR="00FE3F02" w:rsidRDefault="00FE3F02" w:rsidP="00B2708C">
      <w:pPr>
        <w:ind w:left="142"/>
      </w:pPr>
    </w:p>
    <w:p w:rsidR="00FE3F02" w:rsidRDefault="00FE3F02" w:rsidP="00B2708C">
      <w:pPr>
        <w:ind w:left="142"/>
      </w:pPr>
    </w:p>
    <w:p w:rsidR="00FE3F02" w:rsidRDefault="00FE3F02" w:rsidP="00B2708C">
      <w:pPr>
        <w:ind w:left="142"/>
      </w:pPr>
    </w:p>
    <w:p w:rsidR="00FE3F02" w:rsidRDefault="00FE3F02" w:rsidP="00B2708C">
      <w:pPr>
        <w:ind w:left="142"/>
      </w:pPr>
    </w:p>
    <w:p w:rsidR="00FE3F02" w:rsidRDefault="00FE3F02" w:rsidP="00B2708C">
      <w:pPr>
        <w:ind w:left="142"/>
      </w:pPr>
    </w:p>
    <w:p w:rsidR="00FE3F02" w:rsidRDefault="00FE3F02" w:rsidP="00B2708C">
      <w:pPr>
        <w:ind w:left="142"/>
      </w:pPr>
    </w:p>
    <w:p w:rsidR="00FE3F02" w:rsidRPr="00FE3F02" w:rsidRDefault="00FE3F02" w:rsidP="00B2708C">
      <w:pPr>
        <w:ind w:left="142"/>
        <w:rPr>
          <w:sz w:val="28"/>
          <w:szCs w:val="28"/>
        </w:rPr>
      </w:pPr>
    </w:p>
    <w:p w:rsidR="00FE3F02" w:rsidRPr="00FE3F02" w:rsidRDefault="00FE3F02" w:rsidP="00FE3F02">
      <w:pPr>
        <w:jc w:val="center"/>
        <w:rPr>
          <w:sz w:val="28"/>
          <w:szCs w:val="28"/>
        </w:rPr>
      </w:pPr>
      <w:r w:rsidRPr="00FE3F02">
        <w:rPr>
          <w:sz w:val="28"/>
          <w:szCs w:val="28"/>
        </w:rPr>
        <w:t xml:space="preserve">     Перечень  № 1</w:t>
      </w:r>
    </w:p>
    <w:p w:rsidR="00FE3F02" w:rsidRPr="00FE3F02" w:rsidRDefault="00FE3F02" w:rsidP="00FE3F02">
      <w:pPr>
        <w:jc w:val="center"/>
        <w:rPr>
          <w:sz w:val="28"/>
          <w:szCs w:val="28"/>
        </w:rPr>
      </w:pPr>
      <w:r w:rsidRPr="00FE3F02">
        <w:rPr>
          <w:sz w:val="28"/>
          <w:szCs w:val="28"/>
        </w:rPr>
        <w:t>Имущества передаваемого в муниципальную казну Озеро-Карачинского сельсовета</w:t>
      </w:r>
    </w:p>
    <w:p w:rsidR="00FE3F02" w:rsidRDefault="00FE3F02" w:rsidP="00FE3F02">
      <w:pPr>
        <w:jc w:val="center"/>
      </w:pPr>
    </w:p>
    <w:p w:rsidR="00FE3F02" w:rsidRDefault="00FE3F02" w:rsidP="00FE3F02">
      <w:pPr>
        <w:jc w:val="center"/>
      </w:pPr>
      <w:r w:rsidRPr="00297F8E">
        <w:t xml:space="preserve"> </w:t>
      </w:r>
    </w:p>
    <w:tbl>
      <w:tblPr>
        <w:tblStyle w:val="a4"/>
        <w:tblW w:w="0" w:type="auto"/>
        <w:tblLook w:val="04A0"/>
      </w:tblPr>
      <w:tblGrid>
        <w:gridCol w:w="442"/>
        <w:gridCol w:w="2219"/>
        <w:gridCol w:w="1939"/>
        <w:gridCol w:w="2131"/>
        <w:gridCol w:w="1453"/>
      </w:tblGrid>
      <w:tr w:rsidR="003F1AFC" w:rsidTr="007A6F25">
        <w:tc>
          <w:tcPr>
            <w:tcW w:w="442" w:type="dxa"/>
          </w:tcPr>
          <w:p w:rsidR="003F1AFC" w:rsidRDefault="003F1AFC" w:rsidP="007A6F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</w:tc>
        <w:tc>
          <w:tcPr>
            <w:tcW w:w="2219" w:type="dxa"/>
          </w:tcPr>
          <w:p w:rsidR="003F1AFC" w:rsidRDefault="003F1AFC" w:rsidP="007A6F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</w:t>
            </w:r>
          </w:p>
        </w:tc>
        <w:tc>
          <w:tcPr>
            <w:tcW w:w="1939" w:type="dxa"/>
          </w:tcPr>
          <w:p w:rsidR="003F1AFC" w:rsidRDefault="003F1AFC" w:rsidP="007A6F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Адрес место нахождения</w:t>
            </w:r>
          </w:p>
        </w:tc>
        <w:tc>
          <w:tcPr>
            <w:tcW w:w="2131" w:type="dxa"/>
          </w:tcPr>
          <w:p w:rsidR="003F1AFC" w:rsidRDefault="003F1AFC" w:rsidP="007A6F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Краткая характеристика</w:t>
            </w:r>
          </w:p>
        </w:tc>
        <w:tc>
          <w:tcPr>
            <w:tcW w:w="1453" w:type="dxa"/>
          </w:tcPr>
          <w:p w:rsidR="003F1AFC" w:rsidRDefault="003F1AFC" w:rsidP="007A6F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Балансовая стоимость</w:t>
            </w:r>
          </w:p>
        </w:tc>
      </w:tr>
      <w:tr w:rsidR="003F1AFC" w:rsidTr="007A6F25">
        <w:tc>
          <w:tcPr>
            <w:tcW w:w="442" w:type="dxa"/>
          </w:tcPr>
          <w:p w:rsidR="003F1AFC" w:rsidRDefault="003F1AFC" w:rsidP="007A6F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219" w:type="dxa"/>
          </w:tcPr>
          <w:p w:rsidR="003F1AFC" w:rsidRDefault="003F1AFC" w:rsidP="007A6F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Сквер «Радуга»</w:t>
            </w:r>
          </w:p>
        </w:tc>
        <w:tc>
          <w:tcPr>
            <w:tcW w:w="1939" w:type="dxa"/>
          </w:tcPr>
          <w:p w:rsidR="003F1AFC" w:rsidRDefault="003F1AFC" w:rsidP="007A6F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Ул. </w:t>
            </w:r>
            <w:proofErr w:type="gramStart"/>
            <w:r>
              <w:rPr>
                <w:szCs w:val="24"/>
              </w:rPr>
              <w:t>Школьная</w:t>
            </w:r>
            <w:proofErr w:type="gramEnd"/>
            <w:r>
              <w:rPr>
                <w:szCs w:val="24"/>
              </w:rPr>
              <w:t xml:space="preserve"> между домами №60,59,57</w:t>
            </w:r>
          </w:p>
        </w:tc>
        <w:tc>
          <w:tcPr>
            <w:tcW w:w="2131" w:type="dxa"/>
          </w:tcPr>
          <w:p w:rsidR="003F1AFC" w:rsidRDefault="003F1AFC" w:rsidP="007A6F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Ограждение металлическое</w:t>
            </w:r>
            <w:proofErr w:type="gramStart"/>
            <w:r>
              <w:rPr>
                <w:szCs w:val="24"/>
              </w:rPr>
              <w:t xml:space="preserve"> ,</w:t>
            </w:r>
            <w:proofErr w:type="gramEnd"/>
            <w:r>
              <w:rPr>
                <w:szCs w:val="24"/>
              </w:rPr>
              <w:t xml:space="preserve">скамейки 4 шт., зона отдыха   оформлена тротуарной плиткой, клумбы цветочные </w:t>
            </w:r>
          </w:p>
        </w:tc>
        <w:tc>
          <w:tcPr>
            <w:tcW w:w="1453" w:type="dxa"/>
          </w:tcPr>
          <w:p w:rsidR="003F1AFC" w:rsidRDefault="003F1AFC" w:rsidP="007A6F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656699,5</w:t>
            </w:r>
          </w:p>
        </w:tc>
      </w:tr>
      <w:tr w:rsidR="003F1AFC" w:rsidTr="007A6F25">
        <w:tc>
          <w:tcPr>
            <w:tcW w:w="442" w:type="dxa"/>
          </w:tcPr>
          <w:p w:rsidR="003F1AFC" w:rsidRDefault="003F1AFC" w:rsidP="007A6F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219" w:type="dxa"/>
          </w:tcPr>
          <w:p w:rsidR="003F1AFC" w:rsidRDefault="003F1AFC" w:rsidP="007A6F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Тротуар</w:t>
            </w:r>
          </w:p>
        </w:tc>
        <w:tc>
          <w:tcPr>
            <w:tcW w:w="1939" w:type="dxa"/>
          </w:tcPr>
          <w:p w:rsidR="003F1AFC" w:rsidRDefault="003F1AFC" w:rsidP="007A6F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1-к новому детскому садику ул. </w:t>
            </w:r>
            <w:proofErr w:type="gramStart"/>
            <w:r>
              <w:rPr>
                <w:szCs w:val="24"/>
              </w:rPr>
              <w:t>Школьная</w:t>
            </w:r>
            <w:proofErr w:type="gramEnd"/>
            <w:r>
              <w:rPr>
                <w:szCs w:val="24"/>
              </w:rPr>
              <w:t>.</w:t>
            </w:r>
          </w:p>
          <w:p w:rsidR="003F1AFC" w:rsidRDefault="003F1AFC" w:rsidP="007A6F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2-до поворота на р.п. Чаны ул. </w:t>
            </w:r>
            <w:proofErr w:type="gramStart"/>
            <w:r>
              <w:rPr>
                <w:szCs w:val="24"/>
              </w:rPr>
              <w:t>Школьная</w:t>
            </w:r>
            <w:proofErr w:type="gramEnd"/>
          </w:p>
        </w:tc>
        <w:tc>
          <w:tcPr>
            <w:tcW w:w="2131" w:type="dxa"/>
          </w:tcPr>
          <w:p w:rsidR="003F1AFC" w:rsidRDefault="003F1AFC" w:rsidP="007A6F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Тротуарная плитка</w:t>
            </w:r>
          </w:p>
        </w:tc>
        <w:tc>
          <w:tcPr>
            <w:tcW w:w="1453" w:type="dxa"/>
          </w:tcPr>
          <w:p w:rsidR="003F1AFC" w:rsidRDefault="003F1AFC" w:rsidP="007A6F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1030262,45</w:t>
            </w:r>
          </w:p>
        </w:tc>
      </w:tr>
      <w:tr w:rsidR="003F1AFC" w:rsidTr="007A6F25">
        <w:tc>
          <w:tcPr>
            <w:tcW w:w="442" w:type="dxa"/>
          </w:tcPr>
          <w:p w:rsidR="003F1AFC" w:rsidRDefault="003F1AFC" w:rsidP="007A6F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219" w:type="dxa"/>
          </w:tcPr>
          <w:p w:rsidR="003F1AFC" w:rsidRDefault="003F1AFC" w:rsidP="007A6F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Автобусная остановка</w:t>
            </w:r>
          </w:p>
        </w:tc>
        <w:tc>
          <w:tcPr>
            <w:tcW w:w="1939" w:type="dxa"/>
          </w:tcPr>
          <w:p w:rsidR="003F1AFC" w:rsidRDefault="003F1AFC" w:rsidP="007A6F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П. </w:t>
            </w:r>
            <w:proofErr w:type="spellStart"/>
            <w:r>
              <w:rPr>
                <w:szCs w:val="24"/>
              </w:rPr>
              <w:t>Новояркуль</w:t>
            </w:r>
            <w:proofErr w:type="spellEnd"/>
          </w:p>
        </w:tc>
        <w:tc>
          <w:tcPr>
            <w:tcW w:w="2131" w:type="dxa"/>
          </w:tcPr>
          <w:p w:rsidR="003F1AFC" w:rsidRDefault="003F1AFC" w:rsidP="007A6F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Карка</w:t>
            </w:r>
            <w:proofErr w:type="gramStart"/>
            <w:r>
              <w:rPr>
                <w:szCs w:val="24"/>
              </w:rPr>
              <w:t>с-</w:t>
            </w:r>
            <w:proofErr w:type="gramEnd"/>
            <w:r>
              <w:rPr>
                <w:szCs w:val="24"/>
              </w:rPr>
              <w:t xml:space="preserve"> метал.</w:t>
            </w:r>
          </w:p>
          <w:p w:rsidR="003F1AFC" w:rsidRDefault="003F1AFC" w:rsidP="007A6F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Проф. лист металлический</w:t>
            </w:r>
          </w:p>
        </w:tc>
        <w:tc>
          <w:tcPr>
            <w:tcW w:w="1453" w:type="dxa"/>
          </w:tcPr>
          <w:p w:rsidR="003F1AFC" w:rsidRDefault="003F1AFC" w:rsidP="007A6F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38910,91</w:t>
            </w:r>
          </w:p>
        </w:tc>
      </w:tr>
      <w:tr w:rsidR="003F1AFC" w:rsidTr="007A6F25">
        <w:tc>
          <w:tcPr>
            <w:tcW w:w="442" w:type="dxa"/>
          </w:tcPr>
          <w:p w:rsidR="003F1AFC" w:rsidRDefault="003F1AFC" w:rsidP="007A6F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219" w:type="dxa"/>
          </w:tcPr>
          <w:p w:rsidR="003F1AFC" w:rsidRDefault="003F1AFC" w:rsidP="007A6F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Модульная котельная</w:t>
            </w:r>
          </w:p>
        </w:tc>
        <w:tc>
          <w:tcPr>
            <w:tcW w:w="1939" w:type="dxa"/>
          </w:tcPr>
          <w:p w:rsidR="003F1AFC" w:rsidRDefault="003F1AFC" w:rsidP="007A6F25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д.Тармакуль</w:t>
            </w:r>
            <w:proofErr w:type="spellEnd"/>
            <w:r>
              <w:rPr>
                <w:szCs w:val="24"/>
              </w:rPr>
              <w:t xml:space="preserve"> за СДК</w:t>
            </w:r>
          </w:p>
        </w:tc>
        <w:tc>
          <w:tcPr>
            <w:tcW w:w="2131" w:type="dxa"/>
          </w:tcPr>
          <w:p w:rsidR="003F1AFC" w:rsidRDefault="003F1AFC" w:rsidP="007A6F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Блочное строение заводского типа</w:t>
            </w:r>
          </w:p>
        </w:tc>
        <w:tc>
          <w:tcPr>
            <w:tcW w:w="1453" w:type="dxa"/>
          </w:tcPr>
          <w:p w:rsidR="003F1AFC" w:rsidRDefault="003F1AFC" w:rsidP="007A6F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4109240</w:t>
            </w:r>
          </w:p>
        </w:tc>
      </w:tr>
      <w:tr w:rsidR="003F1AFC" w:rsidTr="007A6F25">
        <w:tc>
          <w:tcPr>
            <w:tcW w:w="442" w:type="dxa"/>
          </w:tcPr>
          <w:p w:rsidR="003F1AFC" w:rsidRDefault="003F1AFC" w:rsidP="007A6F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219" w:type="dxa"/>
          </w:tcPr>
          <w:p w:rsidR="003F1AFC" w:rsidRDefault="003F1AFC" w:rsidP="007A6F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Карусель</w:t>
            </w:r>
          </w:p>
        </w:tc>
        <w:tc>
          <w:tcPr>
            <w:tcW w:w="1939" w:type="dxa"/>
          </w:tcPr>
          <w:p w:rsidR="003F1AFC" w:rsidRDefault="003F1AFC" w:rsidP="007A6F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1-возле с/с по адресу ул. </w:t>
            </w:r>
            <w:proofErr w:type="gramStart"/>
            <w:r>
              <w:rPr>
                <w:szCs w:val="24"/>
              </w:rPr>
              <w:t>Вокзальная</w:t>
            </w:r>
            <w:proofErr w:type="gramEnd"/>
            <w:r>
              <w:rPr>
                <w:szCs w:val="24"/>
              </w:rPr>
              <w:t xml:space="preserve"> 2а </w:t>
            </w:r>
          </w:p>
          <w:p w:rsidR="003F1AFC" w:rsidRDefault="003F1AFC" w:rsidP="007A6F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2-п. </w:t>
            </w:r>
            <w:proofErr w:type="spellStart"/>
            <w:r>
              <w:rPr>
                <w:szCs w:val="24"/>
              </w:rPr>
              <w:t>Новояркуль</w:t>
            </w:r>
            <w:proofErr w:type="spellEnd"/>
            <w:r>
              <w:rPr>
                <w:szCs w:val="24"/>
              </w:rPr>
              <w:t xml:space="preserve"> возле детского садика </w:t>
            </w:r>
          </w:p>
        </w:tc>
        <w:tc>
          <w:tcPr>
            <w:tcW w:w="2131" w:type="dxa"/>
          </w:tcPr>
          <w:p w:rsidR="003F1AFC" w:rsidRDefault="003F1AFC" w:rsidP="007A6F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Каркас металлический</w:t>
            </w:r>
            <w:proofErr w:type="gramStart"/>
            <w:r>
              <w:rPr>
                <w:szCs w:val="24"/>
              </w:rPr>
              <w:t xml:space="preserve"> ,</w:t>
            </w:r>
            <w:proofErr w:type="gramEnd"/>
            <w:r>
              <w:rPr>
                <w:szCs w:val="24"/>
              </w:rPr>
              <w:t xml:space="preserve"> использованы деревянные и пластиковые элементы </w:t>
            </w:r>
          </w:p>
        </w:tc>
        <w:tc>
          <w:tcPr>
            <w:tcW w:w="1453" w:type="dxa"/>
          </w:tcPr>
          <w:p w:rsidR="003F1AFC" w:rsidRDefault="003F1AFC" w:rsidP="007A6F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403156,00</w:t>
            </w:r>
          </w:p>
          <w:p w:rsidR="003F1AFC" w:rsidRDefault="003F1AFC" w:rsidP="007A6F25">
            <w:pPr>
              <w:jc w:val="center"/>
              <w:rPr>
                <w:szCs w:val="24"/>
              </w:rPr>
            </w:pPr>
          </w:p>
        </w:tc>
      </w:tr>
      <w:tr w:rsidR="003F1AFC" w:rsidTr="007A6F25">
        <w:tc>
          <w:tcPr>
            <w:tcW w:w="442" w:type="dxa"/>
          </w:tcPr>
          <w:p w:rsidR="003F1AFC" w:rsidRDefault="003F1AFC" w:rsidP="007A6F25">
            <w:pPr>
              <w:jc w:val="center"/>
              <w:rPr>
                <w:szCs w:val="24"/>
              </w:rPr>
            </w:pPr>
          </w:p>
        </w:tc>
        <w:tc>
          <w:tcPr>
            <w:tcW w:w="2219" w:type="dxa"/>
          </w:tcPr>
          <w:p w:rsidR="003F1AFC" w:rsidRDefault="003F1AFC" w:rsidP="007A6F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итого</w:t>
            </w:r>
          </w:p>
        </w:tc>
        <w:tc>
          <w:tcPr>
            <w:tcW w:w="1939" w:type="dxa"/>
          </w:tcPr>
          <w:p w:rsidR="003F1AFC" w:rsidRDefault="003F1AFC" w:rsidP="007A6F25">
            <w:pPr>
              <w:jc w:val="center"/>
              <w:rPr>
                <w:szCs w:val="24"/>
              </w:rPr>
            </w:pPr>
          </w:p>
        </w:tc>
        <w:tc>
          <w:tcPr>
            <w:tcW w:w="2131" w:type="dxa"/>
          </w:tcPr>
          <w:p w:rsidR="003F1AFC" w:rsidRDefault="003F1AFC" w:rsidP="007A6F25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</w:tcPr>
          <w:p w:rsidR="003F1AFC" w:rsidRDefault="003F1AFC" w:rsidP="007A6F2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6239268,86</w:t>
            </w:r>
          </w:p>
          <w:p w:rsidR="003F1AFC" w:rsidRDefault="003F1AFC" w:rsidP="007A6F25">
            <w:pPr>
              <w:jc w:val="center"/>
              <w:rPr>
                <w:szCs w:val="24"/>
              </w:rPr>
            </w:pPr>
          </w:p>
        </w:tc>
      </w:tr>
    </w:tbl>
    <w:p w:rsidR="00FE3F02" w:rsidRDefault="00FE3F02" w:rsidP="00FE3F02"/>
    <w:p w:rsidR="00FE3F02" w:rsidRPr="008E7FF7" w:rsidRDefault="00FE3F02" w:rsidP="00FE3F02"/>
    <w:p w:rsidR="00FE3F02" w:rsidRDefault="00FE3F02" w:rsidP="00B2708C">
      <w:pPr>
        <w:ind w:left="142"/>
      </w:pPr>
    </w:p>
    <w:p w:rsidR="00FE3F02" w:rsidRDefault="00FE3F02" w:rsidP="00B2708C">
      <w:pPr>
        <w:ind w:left="142"/>
      </w:pPr>
    </w:p>
    <w:sectPr w:rsidR="00FE3F02" w:rsidSect="00376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04A23"/>
    <w:multiLevelType w:val="hybridMultilevel"/>
    <w:tmpl w:val="B2E2268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4B88"/>
    <w:rsid w:val="00191FC6"/>
    <w:rsid w:val="00344B88"/>
    <w:rsid w:val="00345F8C"/>
    <w:rsid w:val="00376E6D"/>
    <w:rsid w:val="003F1AFC"/>
    <w:rsid w:val="00422476"/>
    <w:rsid w:val="00B2708C"/>
    <w:rsid w:val="00F86EA3"/>
    <w:rsid w:val="00FE3F02"/>
    <w:rsid w:val="00FF2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08C"/>
    <w:pPr>
      <w:ind w:left="720"/>
      <w:contextualSpacing/>
    </w:pPr>
  </w:style>
  <w:style w:type="table" w:styleId="a4">
    <w:name w:val="Table Grid"/>
    <w:basedOn w:val="a1"/>
    <w:uiPriority w:val="59"/>
    <w:rsid w:val="00FE3F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User38</dc:creator>
  <cp:lastModifiedBy>пользователь</cp:lastModifiedBy>
  <cp:revision>4</cp:revision>
  <dcterms:created xsi:type="dcterms:W3CDTF">2015-03-27T03:05:00Z</dcterms:created>
  <dcterms:modified xsi:type="dcterms:W3CDTF">2015-03-31T05:30:00Z</dcterms:modified>
</cp:coreProperties>
</file>