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89552" w14:textId="4E4D3A51" w:rsidR="00231FE7" w:rsidRPr="00E41D56" w:rsidRDefault="009E25FC" w:rsidP="00E41D5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A25192" wp14:editId="7820051C">
                <wp:simplePos x="0" y="0"/>
                <wp:positionH relativeFrom="column">
                  <wp:posOffset>-260985</wp:posOffset>
                </wp:positionH>
                <wp:positionV relativeFrom="paragraph">
                  <wp:posOffset>-402590</wp:posOffset>
                </wp:positionV>
                <wp:extent cx="6883400" cy="10102850"/>
                <wp:effectExtent l="0" t="0" r="12700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10102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B5106F" id="Прямоугольник 1" o:spid="_x0000_s1026" style="position:absolute;margin-left:-20.55pt;margin-top:-31.7pt;width:542pt;height:795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" filled="f" strokecolor="#243f60 [1604]" strokeweight="2pt"/>
            </w:pict>
          </mc:Fallback>
        </mc:AlternateContent>
      </w:r>
    </w:p>
    <w:p w14:paraId="65D95C4A" w14:textId="77777777" w:rsidR="00323690" w:rsidRDefault="00BC007B" w:rsidP="0032369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</w:t>
      </w:r>
      <w:r w:rsidR="00246BB8">
        <w:rPr>
          <w:rFonts w:ascii="Times New Roman" w:hAnsi="Times New Roman"/>
          <w:sz w:val="24"/>
          <w:szCs w:val="24"/>
        </w:rPr>
        <w:t xml:space="preserve"> унитарное предприятие «Озеро-</w:t>
      </w:r>
      <w:proofErr w:type="spellStart"/>
      <w:r w:rsidR="00246BB8">
        <w:rPr>
          <w:rFonts w:ascii="Times New Roman" w:hAnsi="Times New Roman"/>
          <w:sz w:val="24"/>
          <w:szCs w:val="24"/>
        </w:rPr>
        <w:t>Карачинское</w:t>
      </w:r>
      <w:proofErr w:type="spellEnd"/>
      <w:r w:rsidR="00246BB8">
        <w:rPr>
          <w:rFonts w:ascii="Times New Roman" w:hAnsi="Times New Roman"/>
          <w:sz w:val="24"/>
          <w:szCs w:val="24"/>
        </w:rPr>
        <w:t xml:space="preserve"> коммунальное хозяйство» </w:t>
      </w:r>
    </w:p>
    <w:p w14:paraId="5EB67BAA" w14:textId="77777777" w:rsidR="00246BB8" w:rsidRDefault="00246BB8" w:rsidP="0032369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Чановского района Новосибирской области</w:t>
      </w:r>
    </w:p>
    <w:p w14:paraId="19B32178" w14:textId="77777777" w:rsidR="00246BB8" w:rsidRDefault="00246BB8" w:rsidP="0032369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17C3FA" w14:textId="77777777" w:rsidR="00246BB8" w:rsidRPr="00246BB8" w:rsidRDefault="00246BB8" w:rsidP="00323690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C5F6F6" w14:textId="77777777" w:rsidR="00246BB8" w:rsidRPr="00323690" w:rsidRDefault="00246BB8" w:rsidP="00246BB8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3690">
        <w:rPr>
          <w:rFonts w:ascii="Times New Roman" w:eastAsia="Times New Roman" w:hAnsi="Times New Roman"/>
          <w:b/>
          <w:sz w:val="24"/>
          <w:szCs w:val="24"/>
          <w:lang w:eastAsia="ru-RU"/>
        </w:rPr>
        <w:t>План мероприятий</w:t>
      </w:r>
    </w:p>
    <w:p w14:paraId="4F9FE421" w14:textId="77777777" w:rsidR="00246BB8" w:rsidRPr="00323690" w:rsidRDefault="00246BB8" w:rsidP="00246BB8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369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proofErr w:type="gramStart"/>
      <w:r w:rsidRPr="00323690">
        <w:rPr>
          <w:rFonts w:ascii="Times New Roman" w:eastAsia="Times New Roman" w:hAnsi="Times New Roman"/>
          <w:b/>
          <w:sz w:val="24"/>
          <w:szCs w:val="24"/>
          <w:lang w:eastAsia="ru-RU"/>
        </w:rPr>
        <w:t>приведению  качества</w:t>
      </w:r>
      <w:proofErr w:type="gramEnd"/>
      <w:r w:rsidRPr="0032369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питьевой  и горячей воды</w:t>
      </w:r>
    </w:p>
    <w:p w14:paraId="43FF98A2" w14:textId="77777777" w:rsidR="00246BB8" w:rsidRPr="00323690" w:rsidRDefault="00246BB8" w:rsidP="00246BB8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3690">
        <w:rPr>
          <w:rFonts w:ascii="Times New Roman" w:eastAsia="Times New Roman" w:hAnsi="Times New Roman"/>
          <w:b/>
          <w:sz w:val="24"/>
          <w:szCs w:val="24"/>
          <w:lang w:eastAsia="ru-RU"/>
        </w:rPr>
        <w:t>в соответствие с установленными требованиями</w:t>
      </w:r>
    </w:p>
    <w:p w14:paraId="3F8F661A" w14:textId="77777777" w:rsidR="00246BB8" w:rsidRPr="00323690" w:rsidRDefault="00246BB8" w:rsidP="00246BB8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3690">
        <w:rPr>
          <w:rFonts w:ascii="Times New Roman" w:eastAsia="Times New Roman" w:hAnsi="Times New Roman"/>
          <w:b/>
          <w:sz w:val="24"/>
          <w:szCs w:val="24"/>
          <w:lang w:eastAsia="ru-RU"/>
        </w:rPr>
        <w:t>на 2022-202</w:t>
      </w:r>
      <w:r w:rsidR="00213EE8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32369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323690">
        <w:rPr>
          <w:rFonts w:ascii="Times New Roman" w:eastAsia="Times New Roman" w:hAnsi="Times New Roman"/>
          <w:b/>
          <w:sz w:val="24"/>
          <w:szCs w:val="24"/>
          <w:lang w:eastAsia="ru-RU"/>
        </w:rPr>
        <w:t>г.г</w:t>
      </w:r>
      <w:proofErr w:type="spellEnd"/>
      <w:r w:rsidRPr="0032369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7B4CD8D2" w14:textId="77777777" w:rsidR="00246BB8" w:rsidRDefault="00246BB8" w:rsidP="00231FE7">
      <w:pPr>
        <w:jc w:val="center"/>
        <w:rPr>
          <w:rFonts w:ascii="Times New Roman" w:hAnsi="Times New Roman"/>
          <w:sz w:val="24"/>
          <w:szCs w:val="24"/>
        </w:rPr>
      </w:pPr>
    </w:p>
    <w:p w14:paraId="4E26E746" w14:textId="77777777" w:rsidR="00BA421D" w:rsidRDefault="00BA421D" w:rsidP="00BA42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A26E1E">
        <w:rPr>
          <w:rFonts w:ascii="Times New Roman" w:hAnsi="Times New Roman"/>
          <w:sz w:val="24"/>
          <w:szCs w:val="24"/>
        </w:rPr>
        <w:t>МУП «Озеро-</w:t>
      </w:r>
      <w:proofErr w:type="spellStart"/>
      <w:r w:rsidR="00A26E1E">
        <w:rPr>
          <w:rFonts w:ascii="Times New Roman" w:hAnsi="Times New Roman"/>
          <w:sz w:val="24"/>
          <w:szCs w:val="24"/>
        </w:rPr>
        <w:t>Карачинское</w:t>
      </w:r>
      <w:proofErr w:type="spellEnd"/>
      <w:r w:rsidR="00A26E1E">
        <w:rPr>
          <w:rFonts w:ascii="Times New Roman" w:hAnsi="Times New Roman"/>
          <w:sz w:val="24"/>
          <w:szCs w:val="24"/>
        </w:rPr>
        <w:t xml:space="preserve">  коммунальное хозяйство  представляет план мероприятий по приведению качества питьевой воды в соответствии с </w:t>
      </w:r>
      <w:r>
        <w:rPr>
          <w:rFonts w:ascii="Times New Roman" w:hAnsi="Times New Roman"/>
          <w:sz w:val="24"/>
          <w:szCs w:val="24"/>
        </w:rPr>
        <w:t xml:space="preserve"> главой 4 ст. 23 п. 4,5,6,7 </w:t>
      </w:r>
      <w:r w:rsidR="00A26E1E">
        <w:rPr>
          <w:rFonts w:ascii="Times New Roman" w:hAnsi="Times New Roman"/>
          <w:sz w:val="24"/>
          <w:szCs w:val="24"/>
        </w:rPr>
        <w:t>Федеральн</w:t>
      </w:r>
      <w:r>
        <w:rPr>
          <w:rFonts w:ascii="Times New Roman" w:hAnsi="Times New Roman"/>
          <w:sz w:val="24"/>
          <w:szCs w:val="24"/>
        </w:rPr>
        <w:t>ого</w:t>
      </w:r>
      <w:r w:rsidR="00A26E1E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а</w:t>
      </w:r>
      <w:r w:rsidR="00A26E1E">
        <w:rPr>
          <w:rFonts w:ascii="Times New Roman" w:hAnsi="Times New Roman"/>
          <w:sz w:val="24"/>
          <w:szCs w:val="24"/>
        </w:rPr>
        <w:t xml:space="preserve"> от 07.12.20</w:t>
      </w:r>
      <w:r>
        <w:rPr>
          <w:rFonts w:ascii="Times New Roman" w:hAnsi="Times New Roman"/>
          <w:sz w:val="24"/>
          <w:szCs w:val="24"/>
        </w:rPr>
        <w:t>1</w:t>
      </w:r>
      <w:r w:rsidR="00A26E1E">
        <w:rPr>
          <w:rFonts w:ascii="Times New Roman" w:hAnsi="Times New Roman"/>
          <w:sz w:val="24"/>
          <w:szCs w:val="24"/>
        </w:rPr>
        <w:t>1 № 416-ФЗ «О водоснабжении и водоотведении», Федеральн</w:t>
      </w:r>
      <w:r>
        <w:rPr>
          <w:rFonts w:ascii="Times New Roman" w:hAnsi="Times New Roman"/>
          <w:sz w:val="24"/>
          <w:szCs w:val="24"/>
        </w:rPr>
        <w:t>ого</w:t>
      </w:r>
      <w:r w:rsidR="00A26E1E">
        <w:rPr>
          <w:rFonts w:ascii="Times New Roman" w:hAnsi="Times New Roman"/>
          <w:sz w:val="24"/>
          <w:szCs w:val="24"/>
        </w:rPr>
        <w:t xml:space="preserve">  закон</w:t>
      </w:r>
      <w:r>
        <w:rPr>
          <w:rFonts w:ascii="Times New Roman" w:hAnsi="Times New Roman"/>
          <w:sz w:val="24"/>
          <w:szCs w:val="24"/>
        </w:rPr>
        <w:t>а</w:t>
      </w:r>
      <w:r w:rsidR="00A26E1E">
        <w:rPr>
          <w:rFonts w:ascii="Times New Roman" w:hAnsi="Times New Roman"/>
          <w:sz w:val="24"/>
          <w:szCs w:val="24"/>
        </w:rPr>
        <w:t xml:space="preserve"> Российской Федерации от 30.03.1999 № 52-ФЗ «О </w:t>
      </w:r>
      <w:r>
        <w:rPr>
          <w:rFonts w:ascii="Times New Roman" w:hAnsi="Times New Roman"/>
          <w:sz w:val="24"/>
          <w:szCs w:val="24"/>
        </w:rPr>
        <w:t xml:space="preserve"> состоянии объектов водоснабжения».</w:t>
      </w:r>
    </w:p>
    <w:p w14:paraId="4583535A" w14:textId="77777777" w:rsidR="008445E7" w:rsidRDefault="008445E7" w:rsidP="00BA42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E29EA">
        <w:rPr>
          <w:rFonts w:ascii="Times New Roman" w:hAnsi="Times New Roman"/>
          <w:sz w:val="24"/>
          <w:szCs w:val="24"/>
        </w:rPr>
        <w:t>На территории МУП «Озеро-</w:t>
      </w:r>
      <w:proofErr w:type="spellStart"/>
      <w:r w:rsidR="001E29EA">
        <w:rPr>
          <w:rFonts w:ascii="Times New Roman" w:hAnsi="Times New Roman"/>
          <w:sz w:val="24"/>
          <w:szCs w:val="24"/>
        </w:rPr>
        <w:t>Карачинское</w:t>
      </w:r>
      <w:proofErr w:type="spellEnd"/>
      <w:r w:rsidR="001E29EA">
        <w:rPr>
          <w:rFonts w:ascii="Times New Roman" w:hAnsi="Times New Roman"/>
          <w:sz w:val="24"/>
          <w:szCs w:val="24"/>
        </w:rPr>
        <w:t xml:space="preserve"> КХ» источниками водоснабжения являются поверхностные воды </w:t>
      </w:r>
      <w:r>
        <w:rPr>
          <w:rFonts w:ascii="Times New Roman" w:hAnsi="Times New Roman"/>
          <w:sz w:val="24"/>
          <w:szCs w:val="24"/>
        </w:rPr>
        <w:t xml:space="preserve"> р. Ом</w:t>
      </w:r>
      <w:r w:rsidR="001E29EA">
        <w:rPr>
          <w:rFonts w:ascii="Times New Roman" w:hAnsi="Times New Roman"/>
          <w:sz w:val="24"/>
          <w:szCs w:val="24"/>
        </w:rPr>
        <w:t xml:space="preserve">и, </w:t>
      </w:r>
      <w:r>
        <w:rPr>
          <w:rFonts w:ascii="Times New Roman" w:hAnsi="Times New Roman"/>
          <w:sz w:val="24"/>
          <w:szCs w:val="24"/>
        </w:rPr>
        <w:t>озер</w:t>
      </w:r>
      <w:r w:rsidR="001E29E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Большой </w:t>
      </w:r>
      <w:proofErr w:type="spellStart"/>
      <w:r>
        <w:rPr>
          <w:rFonts w:ascii="Times New Roman" w:hAnsi="Times New Roman"/>
          <w:sz w:val="24"/>
          <w:szCs w:val="24"/>
        </w:rPr>
        <w:t>Яркуль</w:t>
      </w:r>
      <w:proofErr w:type="spellEnd"/>
      <w:r w:rsidR="001E29EA">
        <w:rPr>
          <w:rFonts w:ascii="Times New Roman" w:hAnsi="Times New Roman"/>
          <w:sz w:val="24"/>
          <w:szCs w:val="24"/>
        </w:rPr>
        <w:t xml:space="preserve"> и подземные воды из  водоз</w:t>
      </w:r>
      <w:r w:rsidR="00213EE8">
        <w:rPr>
          <w:rFonts w:ascii="Times New Roman" w:hAnsi="Times New Roman"/>
          <w:sz w:val="24"/>
          <w:szCs w:val="24"/>
        </w:rPr>
        <w:t>а</w:t>
      </w:r>
      <w:r w:rsidR="001E29EA">
        <w:rPr>
          <w:rFonts w:ascii="Times New Roman" w:hAnsi="Times New Roman"/>
          <w:sz w:val="24"/>
          <w:szCs w:val="24"/>
        </w:rPr>
        <w:t>борных скважин № 1065, № 16606  (</w:t>
      </w:r>
      <w:r w:rsidR="00213EE8">
        <w:rPr>
          <w:rFonts w:ascii="Times New Roman" w:hAnsi="Times New Roman"/>
          <w:sz w:val="24"/>
          <w:szCs w:val="24"/>
        </w:rPr>
        <w:t>д</w:t>
      </w:r>
      <w:r w:rsidR="001E29E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E29EA">
        <w:rPr>
          <w:rFonts w:ascii="Times New Roman" w:hAnsi="Times New Roman"/>
          <w:sz w:val="24"/>
          <w:szCs w:val="24"/>
        </w:rPr>
        <w:t>Тармакуль</w:t>
      </w:r>
      <w:proofErr w:type="spellEnd"/>
      <w:r w:rsidR="001E29EA">
        <w:rPr>
          <w:rFonts w:ascii="Times New Roman" w:hAnsi="Times New Roman"/>
          <w:sz w:val="24"/>
          <w:szCs w:val="24"/>
        </w:rPr>
        <w:t xml:space="preserve">),  № 106 «Г», </w:t>
      </w:r>
      <w:r w:rsidR="00213EE8">
        <w:rPr>
          <w:rFonts w:ascii="Times New Roman" w:hAnsi="Times New Roman"/>
          <w:sz w:val="24"/>
          <w:szCs w:val="24"/>
        </w:rPr>
        <w:t>(д</w:t>
      </w:r>
      <w:r w:rsidR="001E29E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E29EA">
        <w:rPr>
          <w:rFonts w:ascii="Times New Roman" w:hAnsi="Times New Roman"/>
          <w:sz w:val="24"/>
          <w:szCs w:val="24"/>
        </w:rPr>
        <w:t>Белехта</w:t>
      </w:r>
      <w:proofErr w:type="spellEnd"/>
      <w:r w:rsidR="00213EE8">
        <w:rPr>
          <w:rFonts w:ascii="Times New Roman" w:hAnsi="Times New Roman"/>
          <w:sz w:val="24"/>
          <w:szCs w:val="24"/>
        </w:rPr>
        <w:t>)</w:t>
      </w:r>
      <w:r w:rsidR="001E29EA">
        <w:rPr>
          <w:rFonts w:ascii="Times New Roman" w:hAnsi="Times New Roman"/>
          <w:sz w:val="24"/>
          <w:szCs w:val="24"/>
        </w:rPr>
        <w:t>.</w:t>
      </w:r>
    </w:p>
    <w:p w14:paraId="5A218540" w14:textId="77777777" w:rsidR="008445E7" w:rsidRDefault="001E29EA" w:rsidP="00BA42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Места</w:t>
      </w:r>
      <w:r w:rsidR="008445E7">
        <w:rPr>
          <w:rFonts w:ascii="Times New Roman" w:hAnsi="Times New Roman"/>
          <w:sz w:val="24"/>
          <w:szCs w:val="24"/>
        </w:rPr>
        <w:t xml:space="preserve"> водоразбора наружной водопроводной </w:t>
      </w:r>
      <w:proofErr w:type="gramStart"/>
      <w:r w:rsidR="008445E7">
        <w:rPr>
          <w:rFonts w:ascii="Times New Roman" w:hAnsi="Times New Roman"/>
          <w:sz w:val="24"/>
          <w:szCs w:val="24"/>
        </w:rPr>
        <w:t>сети</w:t>
      </w:r>
      <w:r>
        <w:rPr>
          <w:rFonts w:ascii="Times New Roman" w:hAnsi="Times New Roman"/>
          <w:sz w:val="24"/>
          <w:szCs w:val="24"/>
        </w:rPr>
        <w:t xml:space="preserve">  расположены</w:t>
      </w:r>
      <w:proofErr w:type="gramEnd"/>
      <w:r>
        <w:rPr>
          <w:rFonts w:ascii="Times New Roman" w:hAnsi="Times New Roman"/>
          <w:sz w:val="24"/>
          <w:szCs w:val="24"/>
        </w:rPr>
        <w:t xml:space="preserve">  в курортном поселке</w:t>
      </w:r>
      <w:r w:rsidR="008445E7" w:rsidRPr="008445E7">
        <w:rPr>
          <w:rFonts w:ascii="Times New Roman" w:hAnsi="Times New Roman"/>
          <w:b/>
          <w:sz w:val="24"/>
          <w:szCs w:val="24"/>
        </w:rPr>
        <w:t xml:space="preserve"> Озеро</w:t>
      </w:r>
      <w:r>
        <w:rPr>
          <w:rFonts w:ascii="Times New Roman" w:hAnsi="Times New Roman"/>
          <w:b/>
          <w:sz w:val="24"/>
          <w:szCs w:val="24"/>
        </w:rPr>
        <w:t>-</w:t>
      </w:r>
      <w:r w:rsidR="008445E7" w:rsidRPr="008445E7">
        <w:rPr>
          <w:rFonts w:ascii="Times New Roman" w:hAnsi="Times New Roman"/>
          <w:b/>
          <w:sz w:val="24"/>
          <w:szCs w:val="24"/>
        </w:rPr>
        <w:t xml:space="preserve"> Карачи</w:t>
      </w:r>
      <w:r>
        <w:rPr>
          <w:rFonts w:ascii="Times New Roman" w:hAnsi="Times New Roman"/>
          <w:b/>
          <w:sz w:val="24"/>
          <w:szCs w:val="24"/>
        </w:rPr>
        <w:t xml:space="preserve">  (</w:t>
      </w:r>
      <w:r w:rsidR="008445E7">
        <w:rPr>
          <w:rFonts w:ascii="Times New Roman" w:hAnsi="Times New Roman"/>
          <w:sz w:val="24"/>
          <w:szCs w:val="24"/>
        </w:rPr>
        <w:t>колонка по ул. Школьная, дом № 33</w:t>
      </w:r>
      <w:r>
        <w:rPr>
          <w:rFonts w:ascii="Times New Roman" w:hAnsi="Times New Roman"/>
          <w:sz w:val="24"/>
          <w:szCs w:val="24"/>
        </w:rPr>
        <w:t xml:space="preserve">) и пос. </w:t>
      </w:r>
      <w:r w:rsidR="008445E7" w:rsidRPr="00444E7C">
        <w:rPr>
          <w:rFonts w:ascii="Times New Roman" w:hAnsi="Times New Roman"/>
          <w:sz w:val="24"/>
          <w:szCs w:val="24"/>
        </w:rPr>
        <w:t>Озеро-Карачи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8445E7">
        <w:rPr>
          <w:rFonts w:ascii="Times New Roman" w:hAnsi="Times New Roman"/>
          <w:sz w:val="24"/>
          <w:szCs w:val="24"/>
        </w:rPr>
        <w:t>колонка по ул. Вокзальная, дом № 4</w:t>
      </w:r>
      <w:r>
        <w:rPr>
          <w:rFonts w:ascii="Times New Roman" w:hAnsi="Times New Roman"/>
          <w:sz w:val="24"/>
          <w:szCs w:val="24"/>
        </w:rPr>
        <w:t>).</w:t>
      </w:r>
    </w:p>
    <w:p w14:paraId="5301D51F" w14:textId="77777777" w:rsidR="001E29EA" w:rsidRDefault="001E29EA" w:rsidP="00BA42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Система водоотведения (очистные сооружения) расположены в курортном </w:t>
      </w:r>
      <w:proofErr w:type="gramStart"/>
      <w:r>
        <w:rPr>
          <w:rFonts w:ascii="Times New Roman" w:hAnsi="Times New Roman"/>
          <w:sz w:val="24"/>
          <w:szCs w:val="24"/>
        </w:rPr>
        <w:t>поселке  Озеро</w:t>
      </w:r>
      <w:proofErr w:type="gramEnd"/>
      <w:r>
        <w:rPr>
          <w:rFonts w:ascii="Times New Roman" w:hAnsi="Times New Roman"/>
          <w:sz w:val="24"/>
          <w:szCs w:val="24"/>
        </w:rPr>
        <w:t>- Карачи</w:t>
      </w:r>
      <w:r w:rsidR="00831D65">
        <w:rPr>
          <w:rFonts w:ascii="Times New Roman" w:hAnsi="Times New Roman"/>
          <w:sz w:val="24"/>
          <w:szCs w:val="24"/>
        </w:rPr>
        <w:t xml:space="preserve"> Чановского района Новосибирской области</w:t>
      </w:r>
      <w:r w:rsidR="00444E7C">
        <w:rPr>
          <w:rFonts w:ascii="Times New Roman" w:hAnsi="Times New Roman"/>
          <w:sz w:val="24"/>
          <w:szCs w:val="24"/>
        </w:rPr>
        <w:t>.</w:t>
      </w:r>
    </w:p>
    <w:p w14:paraId="0859DD2F" w14:textId="77777777" w:rsidR="0006366D" w:rsidRDefault="0006366D" w:rsidP="00BA42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Потребителями пить</w:t>
      </w:r>
      <w:r w:rsidR="00831D6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вой воды на территории МУП  являются сельские поселения, предприятия, бюджетные организации.</w:t>
      </w:r>
    </w:p>
    <w:p w14:paraId="7A86FC28" w14:textId="77777777" w:rsidR="00246BB8" w:rsidRDefault="00444E7C" w:rsidP="00246BB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Основной ц</w:t>
      </w:r>
      <w:r w:rsidR="00246BB8" w:rsidRPr="00246BB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елью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плана </w:t>
      </w:r>
      <w:r w:rsidR="00246BB8" w:rsidRPr="00246BB8">
        <w:rPr>
          <w:rFonts w:ascii="Times New Roman" w:eastAsia="Times New Roman" w:hAnsi="Times New Roman"/>
          <w:b/>
          <w:sz w:val="24"/>
          <w:szCs w:val="24"/>
          <w:lang w:eastAsia="ru-RU"/>
        </w:rPr>
        <w:t>мероприятий</w:t>
      </w:r>
      <w:r w:rsidR="00246BB8" w:rsidRPr="00246BB8">
        <w:rPr>
          <w:rFonts w:ascii="Times New Roman" w:eastAsia="Times New Roman" w:hAnsi="Times New Roman"/>
          <w:sz w:val="24"/>
          <w:szCs w:val="24"/>
          <w:lang w:eastAsia="ru-RU"/>
        </w:rPr>
        <w:t xml:space="preserve">  явля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246BB8" w:rsidRPr="00246BB8">
        <w:rPr>
          <w:rFonts w:ascii="Times New Roman" w:eastAsia="Times New Roman" w:hAnsi="Times New Roman"/>
          <w:sz w:val="24"/>
          <w:szCs w:val="24"/>
          <w:lang w:eastAsia="ru-RU"/>
        </w:rPr>
        <w:t xml:space="preserve">тся </w:t>
      </w:r>
      <w:r w:rsidR="0006366D">
        <w:rPr>
          <w:rFonts w:ascii="Times New Roman" w:eastAsia="Times New Roman" w:hAnsi="Times New Roman"/>
          <w:sz w:val="24"/>
          <w:szCs w:val="24"/>
          <w:lang w:eastAsia="ru-RU"/>
        </w:rPr>
        <w:t xml:space="preserve">бесперебойное </w:t>
      </w:r>
      <w:r w:rsidR="00246BB8" w:rsidRPr="00246BB8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населения </w:t>
      </w:r>
      <w:r w:rsidR="0006366D">
        <w:rPr>
          <w:rFonts w:ascii="Times New Roman" w:eastAsia="Times New Roman" w:hAnsi="Times New Roman"/>
          <w:sz w:val="24"/>
          <w:szCs w:val="24"/>
          <w:lang w:eastAsia="ru-RU"/>
        </w:rPr>
        <w:t xml:space="preserve">и прочих потребителей </w:t>
      </w:r>
      <w:r w:rsidR="00246BB8" w:rsidRPr="00246BB8">
        <w:rPr>
          <w:rFonts w:ascii="Times New Roman" w:eastAsia="Times New Roman" w:hAnsi="Times New Roman"/>
          <w:sz w:val="24"/>
          <w:szCs w:val="24"/>
          <w:lang w:eastAsia="ru-RU"/>
        </w:rPr>
        <w:t xml:space="preserve">питьевой водой нормативного качества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(в соответствии с установленными требованиями)</w:t>
      </w:r>
      <w:r w:rsidR="00246BB8" w:rsidRPr="00246BB8">
        <w:rPr>
          <w:rFonts w:ascii="Times New Roman" w:eastAsia="Times New Roman" w:hAnsi="Times New Roman"/>
          <w:sz w:val="24"/>
          <w:szCs w:val="24"/>
          <w:lang w:eastAsia="ru-RU"/>
        </w:rPr>
        <w:t xml:space="preserve"> в достаточном количестве в интересах удовлетворения жизненных потребностей и охраны здоровья граждан.</w:t>
      </w:r>
    </w:p>
    <w:p w14:paraId="2784918E" w14:textId="77777777" w:rsidR="00323690" w:rsidRPr="00231FE7" w:rsidRDefault="00444E7C" w:rsidP="0032369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E7C">
        <w:rPr>
          <w:rFonts w:ascii="Times New Roman" w:eastAsia="Times New Roman" w:hAnsi="Times New Roman"/>
          <w:sz w:val="24"/>
          <w:szCs w:val="24"/>
          <w:lang w:eastAsia="ru-RU"/>
        </w:rPr>
        <w:t>Основная  задача плана  мероприятий –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44E7C">
        <w:rPr>
          <w:rFonts w:ascii="Times New Roman" w:eastAsia="Times New Roman" w:hAnsi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23690" w:rsidRPr="0032369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23690" w:rsidRPr="00323690">
        <w:rPr>
          <w:rFonts w:ascii="Times New Roman" w:eastAsia="Times New Roman" w:hAnsi="Times New Roman"/>
          <w:sz w:val="24"/>
          <w:szCs w:val="24"/>
          <w:lang w:eastAsia="ru-RU"/>
        </w:rPr>
        <w:t>улучшение</w:t>
      </w:r>
      <w:r w:rsidR="007C051B">
        <w:rPr>
          <w:rFonts w:ascii="Times New Roman" w:eastAsia="Times New Roman" w:hAnsi="Times New Roman"/>
          <w:sz w:val="24"/>
          <w:szCs w:val="24"/>
          <w:lang w:eastAsia="ru-RU"/>
        </w:rPr>
        <w:t xml:space="preserve"> и (или) доведение </w:t>
      </w:r>
      <w:r w:rsidR="00323690" w:rsidRPr="00323690">
        <w:rPr>
          <w:rFonts w:ascii="Times New Roman" w:eastAsia="Times New Roman" w:hAnsi="Times New Roman"/>
          <w:sz w:val="24"/>
          <w:szCs w:val="24"/>
          <w:lang w:eastAsia="ru-RU"/>
        </w:rPr>
        <w:t xml:space="preserve"> качества питьевой воды в соответствии с требованиями санитарных правил и норм</w:t>
      </w:r>
      <w:r w:rsidR="007C051B">
        <w:rPr>
          <w:rFonts w:ascii="Times New Roman" w:eastAsia="Times New Roman" w:hAnsi="Times New Roman"/>
          <w:sz w:val="24"/>
          <w:szCs w:val="24"/>
          <w:lang w:eastAsia="ru-RU"/>
        </w:rPr>
        <w:t xml:space="preserve"> (СанПиН 1.2.3685-21 «Гигиенические нормативы и требования к обеспечению безопасности и (или) безвредности для человека факторов среды обитания»)</w:t>
      </w:r>
      <w:r w:rsidR="00323690" w:rsidRPr="00323690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3236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3690" w:rsidRPr="00323690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обеспечение надежности и бесперебойности работы систем питьево</w:t>
      </w:r>
      <w:r w:rsidR="00323690">
        <w:rPr>
          <w:rFonts w:ascii="Times New Roman" w:eastAsia="Times New Roman" w:hAnsi="Times New Roman"/>
          <w:sz w:val="24"/>
          <w:szCs w:val="24"/>
          <w:lang w:eastAsia="ru-RU"/>
        </w:rPr>
        <w:t>го водоснабжения и водоотведени</w:t>
      </w:r>
      <w:r w:rsidR="00323690" w:rsidRPr="00323690">
        <w:rPr>
          <w:rFonts w:ascii="Times New Roman" w:eastAsia="Times New Roman" w:hAnsi="Times New Roman"/>
          <w:sz w:val="24"/>
          <w:szCs w:val="24"/>
          <w:lang w:eastAsia="ru-RU"/>
        </w:rPr>
        <w:t>я;</w:t>
      </w:r>
      <w:r w:rsidR="003236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3690" w:rsidRPr="00323690">
        <w:rPr>
          <w:rFonts w:ascii="Times New Roman" w:eastAsia="Times New Roman" w:hAnsi="Times New Roman"/>
          <w:sz w:val="24"/>
          <w:szCs w:val="24"/>
          <w:lang w:eastAsia="ru-RU"/>
        </w:rPr>
        <w:t>внедрение современных технологий, повышающих эффективность работы объектов жизнеобеспечения;</w:t>
      </w:r>
      <w:r w:rsidR="0032369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323690" w:rsidRPr="00323690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охраны </w:t>
      </w:r>
      <w:r w:rsidR="00323690" w:rsidRPr="0032369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окружающей среды и экологической безопасности при эксплуатации объектов систем</w:t>
      </w:r>
      <w:r w:rsidR="003236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3690" w:rsidRPr="00323690">
        <w:rPr>
          <w:rFonts w:ascii="Times New Roman" w:eastAsia="Times New Roman" w:hAnsi="Times New Roman"/>
          <w:sz w:val="24"/>
          <w:szCs w:val="24"/>
          <w:lang w:eastAsia="ru-RU"/>
        </w:rPr>
        <w:t>водоснабжения и водоотведения.</w:t>
      </w:r>
    </w:p>
    <w:p w14:paraId="23D0B45A" w14:textId="77777777" w:rsidR="00323690" w:rsidRDefault="00444E7C" w:rsidP="0032369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E7C"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r w:rsidR="00323690" w:rsidRPr="00444E7C">
        <w:rPr>
          <w:rFonts w:ascii="Times New Roman" w:eastAsia="Times New Roman" w:hAnsi="Times New Roman"/>
          <w:sz w:val="24"/>
          <w:szCs w:val="24"/>
          <w:lang w:eastAsia="ru-RU"/>
        </w:rPr>
        <w:t>елев</w:t>
      </w:r>
      <w:r w:rsidRPr="00444E7C">
        <w:rPr>
          <w:rFonts w:ascii="Times New Roman" w:eastAsia="Times New Roman" w:hAnsi="Times New Roman"/>
          <w:sz w:val="24"/>
          <w:szCs w:val="24"/>
          <w:lang w:eastAsia="ru-RU"/>
        </w:rPr>
        <w:t xml:space="preserve">ым </w:t>
      </w:r>
      <w:r w:rsidR="00323690" w:rsidRPr="00444E7C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индикатор</w:t>
      </w:r>
      <w:r w:rsidRPr="00444E7C">
        <w:rPr>
          <w:rFonts w:ascii="Times New Roman" w:eastAsia="Times New Roman" w:hAnsi="Times New Roman"/>
          <w:sz w:val="24"/>
          <w:szCs w:val="24"/>
          <w:lang w:eastAsia="ru-RU"/>
        </w:rPr>
        <w:t>ом плана мероприятий следует считать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23690" w:rsidRPr="00323690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ность</w:t>
      </w:r>
      <w:r w:rsidR="00323690" w:rsidRPr="00323690">
        <w:rPr>
          <w:rFonts w:ascii="Times New Roman" w:eastAsia="Times New Roman" w:hAnsi="Times New Roman"/>
          <w:sz w:val="24"/>
          <w:szCs w:val="24"/>
          <w:lang w:eastAsia="ru-RU"/>
        </w:rPr>
        <w:t xml:space="preserve"> населения качественной питьевой водой,</w:t>
      </w:r>
      <w:r w:rsidR="003236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3690" w:rsidRPr="00323690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увеличение доли населения, потребляющего питьевую воду надлежащего качества</w:t>
      </w:r>
      <w:r w:rsidR="00323690" w:rsidRPr="00231FE7"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  <w:r w:rsidR="00323690" w:rsidRPr="00323690">
        <w:rPr>
          <w:rFonts w:ascii="Times New Roman" w:eastAsia="Times New Roman" w:hAnsi="Times New Roman"/>
          <w:sz w:val="24"/>
          <w:szCs w:val="24"/>
          <w:lang w:eastAsia="ru-RU"/>
        </w:rPr>
        <w:t xml:space="preserve">до 90%;  сокращение уровня потери воды.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"/>
        <w:gridCol w:w="3726"/>
        <w:gridCol w:w="2372"/>
        <w:gridCol w:w="3089"/>
      </w:tblGrid>
      <w:tr w:rsidR="00BE5766" w14:paraId="6D56288C" w14:textId="77777777" w:rsidTr="00BE5766">
        <w:tc>
          <w:tcPr>
            <w:tcW w:w="675" w:type="dxa"/>
          </w:tcPr>
          <w:p w14:paraId="18A3AA47" w14:textId="77777777" w:rsidR="00BE5766" w:rsidRDefault="00BE5766" w:rsidP="00BE576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8" w:type="dxa"/>
          </w:tcPr>
          <w:p w14:paraId="59C82781" w14:textId="77777777" w:rsidR="00BE5766" w:rsidRDefault="00BE5766" w:rsidP="00BE576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2409" w:type="dxa"/>
          </w:tcPr>
          <w:p w14:paraId="6EA0652A" w14:textId="77777777" w:rsidR="00BE5766" w:rsidRDefault="00BE5766" w:rsidP="00BE576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сроки реализации</w:t>
            </w:r>
          </w:p>
        </w:tc>
        <w:tc>
          <w:tcPr>
            <w:tcW w:w="3168" w:type="dxa"/>
          </w:tcPr>
          <w:p w14:paraId="1A55EC47" w14:textId="77777777" w:rsidR="00BE5766" w:rsidRDefault="00BE5766" w:rsidP="00BE576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проведение мероприятий</w:t>
            </w:r>
          </w:p>
        </w:tc>
      </w:tr>
      <w:tr w:rsidR="00BE5766" w14:paraId="6005B475" w14:textId="77777777" w:rsidTr="00BE5766">
        <w:tc>
          <w:tcPr>
            <w:tcW w:w="675" w:type="dxa"/>
          </w:tcPr>
          <w:p w14:paraId="1D5E6B03" w14:textId="77777777" w:rsidR="00BE5766" w:rsidRDefault="00BE5766" w:rsidP="00BE576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</w:tcPr>
          <w:p w14:paraId="4A3C1826" w14:textId="77777777" w:rsidR="00BE5766" w:rsidRDefault="00783629" w:rsidP="00993A2A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Реализация мероприятий по м</w:t>
            </w:r>
            <w:r w:rsidR="00BE5766" w:rsidRPr="00323690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ониторинг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у</w:t>
            </w:r>
            <w:r w:rsidR="00BE5766" w:rsidRPr="00323690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состояния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объектов водоснабжения</w:t>
            </w:r>
          </w:p>
          <w:p w14:paraId="7E773D45" w14:textId="77777777" w:rsidR="00F15A73" w:rsidRPr="00BE5766" w:rsidRDefault="00F15A73" w:rsidP="00993A2A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09" w:type="dxa"/>
          </w:tcPr>
          <w:p w14:paraId="3F768D9B" w14:textId="77777777" w:rsidR="00BE5766" w:rsidRPr="00BE5766" w:rsidRDefault="00BE5766" w:rsidP="00BE5766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323690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Ежеквартально</w:t>
            </w:r>
          </w:p>
        </w:tc>
        <w:tc>
          <w:tcPr>
            <w:tcW w:w="3168" w:type="dxa"/>
          </w:tcPr>
          <w:p w14:paraId="422351CB" w14:textId="77777777" w:rsidR="00BE5766" w:rsidRDefault="00BE5766" w:rsidP="00BE576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 «Озеро-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Карачинское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КХ»</w:t>
            </w:r>
          </w:p>
        </w:tc>
      </w:tr>
      <w:tr w:rsidR="00BE5766" w14:paraId="02701CC2" w14:textId="77777777" w:rsidTr="00BE5766">
        <w:tc>
          <w:tcPr>
            <w:tcW w:w="675" w:type="dxa"/>
          </w:tcPr>
          <w:p w14:paraId="55E8D2EE" w14:textId="77777777" w:rsidR="00BE5766" w:rsidRDefault="00BE5766" w:rsidP="00BE576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</w:tcPr>
          <w:p w14:paraId="5FF0D9EA" w14:textId="77777777" w:rsidR="00BE5766" w:rsidRPr="00BE5766" w:rsidRDefault="00BE5766" w:rsidP="00993A2A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323690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Лабораторный контроль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23690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качества </w:t>
            </w:r>
            <w:r w:rsidR="00831D65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питьевой </w:t>
            </w:r>
            <w:r w:rsidRPr="00323690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воды </w:t>
            </w:r>
            <w:r w:rsidR="00831D65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и сточных вод </w:t>
            </w:r>
            <w:r w:rsidRPr="00323690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(взятие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23690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образцов проб воды для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23690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проведения лабораторных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23690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исследований и испытаний)</w:t>
            </w:r>
          </w:p>
        </w:tc>
        <w:tc>
          <w:tcPr>
            <w:tcW w:w="2409" w:type="dxa"/>
          </w:tcPr>
          <w:p w14:paraId="35E4BD9A" w14:textId="77777777" w:rsidR="00BE5766" w:rsidRPr="00323690" w:rsidRDefault="00BE5766" w:rsidP="00BE5766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323690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Ежеквартально</w:t>
            </w:r>
          </w:p>
          <w:p w14:paraId="234A7D63" w14:textId="77777777" w:rsidR="00BE5766" w:rsidRDefault="00BE5766" w:rsidP="00BE576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8" w:type="dxa"/>
          </w:tcPr>
          <w:p w14:paraId="7BB8FA88" w14:textId="77777777" w:rsidR="00BE5766" w:rsidRDefault="00BE5766" w:rsidP="00BE576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 «Озеро-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Карачинское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КХ»</w:t>
            </w:r>
          </w:p>
        </w:tc>
      </w:tr>
      <w:tr w:rsidR="00BE5766" w14:paraId="72704E3E" w14:textId="77777777" w:rsidTr="00BE5766">
        <w:tc>
          <w:tcPr>
            <w:tcW w:w="675" w:type="dxa"/>
          </w:tcPr>
          <w:p w14:paraId="220C00F1" w14:textId="77777777" w:rsidR="00BE5766" w:rsidRDefault="00BE5766" w:rsidP="00BE576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</w:tcPr>
          <w:p w14:paraId="418CD573" w14:textId="77777777" w:rsidR="00BE5766" w:rsidRDefault="00BE5766" w:rsidP="00993A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3690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Оповещение жителей о необходимости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 </w:t>
            </w:r>
            <w:r w:rsidRPr="00323690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проведения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23690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кипячения воды перед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23690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употреблением в целях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23690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поселение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23690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профилактики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23690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заболеваний и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23690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распространения инфекций</w:t>
            </w:r>
          </w:p>
        </w:tc>
        <w:tc>
          <w:tcPr>
            <w:tcW w:w="2409" w:type="dxa"/>
          </w:tcPr>
          <w:p w14:paraId="52E57A96" w14:textId="77777777" w:rsidR="00BE5766" w:rsidRPr="00323690" w:rsidRDefault="00BE5766" w:rsidP="00BE5766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323690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По мере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23690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необходимости в течение года</w:t>
            </w:r>
          </w:p>
          <w:p w14:paraId="489CB637" w14:textId="77777777" w:rsidR="00BE5766" w:rsidRPr="00323690" w:rsidRDefault="00BE5766" w:rsidP="00BE5766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  <w:p w14:paraId="3F074122" w14:textId="77777777" w:rsidR="00BE5766" w:rsidRDefault="00BE5766" w:rsidP="00BE576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8" w:type="dxa"/>
          </w:tcPr>
          <w:p w14:paraId="145A9770" w14:textId="77777777" w:rsidR="00BE5766" w:rsidRDefault="00BE5766" w:rsidP="00BE576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 «Озеро-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Карачинское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КХ»</w:t>
            </w:r>
          </w:p>
        </w:tc>
      </w:tr>
      <w:tr w:rsidR="00BE5766" w14:paraId="13AEB53A" w14:textId="77777777" w:rsidTr="00BE5766">
        <w:tc>
          <w:tcPr>
            <w:tcW w:w="675" w:type="dxa"/>
          </w:tcPr>
          <w:p w14:paraId="5976A751" w14:textId="77777777" w:rsidR="00BE5766" w:rsidRDefault="00BE5766" w:rsidP="00BE576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</w:tcPr>
          <w:p w14:paraId="37FDC5F0" w14:textId="77777777" w:rsidR="00BE5766" w:rsidRDefault="00BE5766" w:rsidP="00831D6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Обеззараживани</w:t>
            </w:r>
            <w:r w:rsidR="00831D65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е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воды путем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хлорирования</w:t>
            </w:r>
          </w:p>
        </w:tc>
        <w:tc>
          <w:tcPr>
            <w:tcW w:w="2409" w:type="dxa"/>
          </w:tcPr>
          <w:p w14:paraId="1D9F572A" w14:textId="77777777" w:rsidR="00BE5766" w:rsidRPr="00BE5766" w:rsidRDefault="00BE5766" w:rsidP="00BE5766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По результатам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лабораторных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исследований -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по мере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необходимости</w:t>
            </w:r>
          </w:p>
        </w:tc>
        <w:tc>
          <w:tcPr>
            <w:tcW w:w="3168" w:type="dxa"/>
          </w:tcPr>
          <w:p w14:paraId="04DFAAF9" w14:textId="77777777" w:rsidR="00BE5766" w:rsidRDefault="00BE5766" w:rsidP="00BE576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 «Озеро-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Карачинское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КХ»</w:t>
            </w:r>
          </w:p>
        </w:tc>
      </w:tr>
      <w:tr w:rsidR="00BE5766" w14:paraId="2ACE2A25" w14:textId="77777777" w:rsidTr="00BE5766">
        <w:tc>
          <w:tcPr>
            <w:tcW w:w="675" w:type="dxa"/>
          </w:tcPr>
          <w:p w14:paraId="306B3056" w14:textId="77777777" w:rsidR="00BE5766" w:rsidRDefault="00BE5766" w:rsidP="00BE576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</w:tcPr>
          <w:p w14:paraId="1B2A2AE9" w14:textId="77777777" w:rsidR="00BE5766" w:rsidRPr="00BE5766" w:rsidRDefault="00BE5766" w:rsidP="00993A2A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Ремонт сетей водопровода</w:t>
            </w:r>
            <w:r w:rsidR="00BC007B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в пос. Озеро Карачи</w:t>
            </w:r>
          </w:p>
          <w:p w14:paraId="3BBCF40D" w14:textId="77777777" w:rsidR="00BE5766" w:rsidRPr="00BE5766" w:rsidRDefault="00BE5766" w:rsidP="00993A2A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09" w:type="dxa"/>
          </w:tcPr>
          <w:p w14:paraId="5AEB7488" w14:textId="77777777" w:rsidR="00BE5766" w:rsidRDefault="00BE5766" w:rsidP="00BE57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По мере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необходимости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168" w:type="dxa"/>
          </w:tcPr>
          <w:p w14:paraId="15E26F22" w14:textId="77777777" w:rsidR="00BE5766" w:rsidRDefault="00BE5766" w:rsidP="00BE576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 «Озеро-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Карачинское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КХ»</w:t>
            </w:r>
          </w:p>
        </w:tc>
      </w:tr>
      <w:tr w:rsidR="00BE5766" w14:paraId="593BA64B" w14:textId="77777777" w:rsidTr="00BE5766">
        <w:tc>
          <w:tcPr>
            <w:tcW w:w="675" w:type="dxa"/>
          </w:tcPr>
          <w:p w14:paraId="42338929" w14:textId="77777777" w:rsidR="00BE5766" w:rsidRDefault="00BE5766" w:rsidP="00BE576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</w:tcPr>
          <w:p w14:paraId="4E21BAD1" w14:textId="77777777" w:rsidR="00BE5766" w:rsidRPr="00BC007B" w:rsidRDefault="00BC007B" w:rsidP="00A26A2E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Ремонт  водоразборных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колонок</w:t>
            </w:r>
          </w:p>
        </w:tc>
        <w:tc>
          <w:tcPr>
            <w:tcW w:w="2409" w:type="dxa"/>
          </w:tcPr>
          <w:p w14:paraId="7F08C45B" w14:textId="77777777" w:rsidR="00BE5766" w:rsidRDefault="00BC007B" w:rsidP="00BE57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По мере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необходимости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168" w:type="dxa"/>
          </w:tcPr>
          <w:p w14:paraId="0E61CE7F" w14:textId="77777777" w:rsidR="00BE5766" w:rsidRDefault="00BE5766" w:rsidP="00BE576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 «Озеро-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Карачинское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КХ»</w:t>
            </w:r>
          </w:p>
        </w:tc>
      </w:tr>
      <w:tr w:rsidR="00BE5766" w14:paraId="721CCB7F" w14:textId="77777777" w:rsidTr="00BE5766">
        <w:tc>
          <w:tcPr>
            <w:tcW w:w="675" w:type="dxa"/>
          </w:tcPr>
          <w:p w14:paraId="60676203" w14:textId="77777777" w:rsidR="00BE5766" w:rsidRDefault="00BE5766" w:rsidP="00BC00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</w:tcPr>
          <w:p w14:paraId="7927F3F7" w14:textId="77777777" w:rsidR="00BC007B" w:rsidRPr="00BE5766" w:rsidRDefault="00BC007B" w:rsidP="00993A2A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Устройство ограждений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водонапорных башен в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населенных пунктах:</w:t>
            </w:r>
          </w:p>
          <w:p w14:paraId="0CC733A2" w14:textId="77777777" w:rsidR="00BE5766" w:rsidRDefault="00BC007B" w:rsidP="00993A2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д.Тармакуль</w:t>
            </w:r>
            <w:proofErr w:type="spellEnd"/>
          </w:p>
          <w:p w14:paraId="51148CB7" w14:textId="77777777" w:rsidR="00BC007B" w:rsidRDefault="00BC007B" w:rsidP="00993A2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д.Белехта</w:t>
            </w:r>
            <w:proofErr w:type="spellEnd"/>
          </w:p>
        </w:tc>
        <w:tc>
          <w:tcPr>
            <w:tcW w:w="2409" w:type="dxa"/>
          </w:tcPr>
          <w:p w14:paraId="1C673188" w14:textId="77777777" w:rsidR="00BC007B" w:rsidRDefault="00BC007B" w:rsidP="00BC00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E3FB35" w14:textId="77777777" w:rsidR="00BC007B" w:rsidRDefault="00BC007B" w:rsidP="00BC00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2022г.</w:t>
            </w:r>
          </w:p>
          <w:p w14:paraId="6E29010F" w14:textId="77777777" w:rsidR="00861B82" w:rsidRDefault="00861B82" w:rsidP="00BC00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1A905D" w14:textId="77777777" w:rsidR="00BC007B" w:rsidRDefault="00BC007B" w:rsidP="00BC00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3168" w:type="dxa"/>
          </w:tcPr>
          <w:p w14:paraId="342119A0" w14:textId="77777777" w:rsidR="00BC007B" w:rsidRDefault="00BC007B" w:rsidP="00BC00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E0E0CB" w14:textId="77777777" w:rsidR="00BE5766" w:rsidRDefault="00BE5766" w:rsidP="00BC00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 «Озеро-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Карачинское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КХ»</w:t>
            </w:r>
          </w:p>
        </w:tc>
      </w:tr>
      <w:tr w:rsidR="00BE5766" w14:paraId="3C21FC53" w14:textId="77777777" w:rsidTr="00861B82">
        <w:trPr>
          <w:trHeight w:val="1037"/>
        </w:trPr>
        <w:tc>
          <w:tcPr>
            <w:tcW w:w="675" w:type="dxa"/>
          </w:tcPr>
          <w:p w14:paraId="55B7BBCD" w14:textId="77777777" w:rsidR="00BE5766" w:rsidRDefault="00BE5766" w:rsidP="0032369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</w:tcPr>
          <w:p w14:paraId="04AC7A46" w14:textId="77777777" w:rsidR="00BE5766" w:rsidRPr="00BC007B" w:rsidRDefault="00BC007B" w:rsidP="00A26A2E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Ре</w:t>
            </w:r>
            <w:r w:rsidR="00A26E1E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монт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канализационной сети и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очистных сооружений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в </w:t>
            </w:r>
            <w:r w:rsidR="00A26E1E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к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урортном поселке Озеро-Карачи, пос. Озеро Карачи</w:t>
            </w:r>
          </w:p>
        </w:tc>
        <w:tc>
          <w:tcPr>
            <w:tcW w:w="2409" w:type="dxa"/>
          </w:tcPr>
          <w:p w14:paraId="67DB77E4" w14:textId="77777777" w:rsidR="00BC007B" w:rsidRPr="00BE5766" w:rsidRDefault="00BC007B" w:rsidP="00BC007B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Согласно муниципальной программе</w:t>
            </w:r>
          </w:p>
          <w:p w14:paraId="699342F6" w14:textId="77777777" w:rsidR="00BE5766" w:rsidRDefault="00BE5766" w:rsidP="0032369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8" w:type="dxa"/>
          </w:tcPr>
          <w:p w14:paraId="517CCF1A" w14:textId="77777777" w:rsidR="00BE5766" w:rsidRDefault="00BE5766" w:rsidP="0032369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 «Озеро-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Карачинское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КХ»</w:t>
            </w:r>
          </w:p>
        </w:tc>
      </w:tr>
      <w:tr w:rsidR="00BE5766" w14:paraId="01224DF2" w14:textId="77777777" w:rsidTr="00BE5766">
        <w:tc>
          <w:tcPr>
            <w:tcW w:w="675" w:type="dxa"/>
          </w:tcPr>
          <w:p w14:paraId="7ED9DADC" w14:textId="77777777" w:rsidR="00BE5766" w:rsidRDefault="00BE5766" w:rsidP="0032369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8" w:type="dxa"/>
          </w:tcPr>
          <w:p w14:paraId="06AE1A8B" w14:textId="77777777" w:rsidR="00BE5766" w:rsidRDefault="00BC007B" w:rsidP="00A26A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Промывка и дезинфекция водозаборных скважин</w:t>
            </w:r>
            <w:r w:rsidR="00A26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д. </w:t>
            </w:r>
            <w:proofErr w:type="spellStart"/>
            <w:r w:rsidR="00A26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Тармакуль</w:t>
            </w:r>
            <w:proofErr w:type="spellEnd"/>
            <w:r w:rsidR="00A26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д. </w:t>
            </w:r>
            <w:proofErr w:type="spellStart"/>
            <w:r w:rsidR="00A26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Белехта</w:t>
            </w:r>
            <w:proofErr w:type="spellEnd"/>
          </w:p>
        </w:tc>
        <w:tc>
          <w:tcPr>
            <w:tcW w:w="2409" w:type="dxa"/>
          </w:tcPr>
          <w:p w14:paraId="603CFA45" w14:textId="77777777" w:rsidR="00BE5766" w:rsidRDefault="00A26E1E" w:rsidP="0032369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По мере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необходимости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168" w:type="dxa"/>
          </w:tcPr>
          <w:p w14:paraId="1E5A169D" w14:textId="77777777" w:rsidR="00BE5766" w:rsidRDefault="00BE5766" w:rsidP="0032369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 «Озеро-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Карачинское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КХ»</w:t>
            </w:r>
          </w:p>
        </w:tc>
      </w:tr>
      <w:tr w:rsidR="00BE5766" w14:paraId="390A47CE" w14:textId="77777777" w:rsidTr="00BE5766">
        <w:tc>
          <w:tcPr>
            <w:tcW w:w="675" w:type="dxa"/>
          </w:tcPr>
          <w:p w14:paraId="1C14E647" w14:textId="77777777" w:rsidR="00BE5766" w:rsidRDefault="00BE5766" w:rsidP="0032369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828" w:type="dxa"/>
          </w:tcPr>
          <w:p w14:paraId="68D2EF75" w14:textId="77777777" w:rsidR="00BE5766" w:rsidRDefault="00BC007B" w:rsidP="00993A2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фильтров</w:t>
            </w:r>
          </w:p>
        </w:tc>
        <w:tc>
          <w:tcPr>
            <w:tcW w:w="2409" w:type="dxa"/>
          </w:tcPr>
          <w:p w14:paraId="7F3953A6" w14:textId="77777777" w:rsidR="00BE5766" w:rsidRDefault="00A26E1E" w:rsidP="0032369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По мере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необходимости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168" w:type="dxa"/>
          </w:tcPr>
          <w:p w14:paraId="554AFE4A" w14:textId="77777777" w:rsidR="00BE5766" w:rsidRDefault="00BE5766" w:rsidP="0032369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 «Озеро-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Карачинское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КХ»</w:t>
            </w:r>
          </w:p>
        </w:tc>
      </w:tr>
      <w:tr w:rsidR="00C643FE" w14:paraId="51D210F1" w14:textId="77777777" w:rsidTr="00861B82">
        <w:trPr>
          <w:trHeight w:val="2117"/>
        </w:trPr>
        <w:tc>
          <w:tcPr>
            <w:tcW w:w="675" w:type="dxa"/>
          </w:tcPr>
          <w:p w14:paraId="5A718B64" w14:textId="77777777" w:rsidR="00C643FE" w:rsidRDefault="00C643FE" w:rsidP="0032369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8" w:type="dxa"/>
          </w:tcPr>
          <w:p w14:paraId="50FD6833" w14:textId="77777777" w:rsidR="00C643FE" w:rsidRDefault="00C643FE" w:rsidP="00993A2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Стремиться к снижению  аварийности на сетях водоснабжения и водоотведения, </w:t>
            </w:r>
            <w:r w:rsidR="00831D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уменьшению доли сетей нуждающи</w:t>
            </w:r>
            <w:r w:rsidR="00831D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ся в замене и </w:t>
            </w:r>
            <w:r w:rsidR="00831D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уменьшению износа объектов водоснабжения и водоотведения</w:t>
            </w:r>
          </w:p>
        </w:tc>
        <w:tc>
          <w:tcPr>
            <w:tcW w:w="2409" w:type="dxa"/>
          </w:tcPr>
          <w:p w14:paraId="24934372" w14:textId="77777777" w:rsidR="00C643FE" w:rsidRPr="00BE5766" w:rsidRDefault="00C643FE" w:rsidP="00323690">
            <w:pPr>
              <w:jc w:val="both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68" w:type="dxa"/>
          </w:tcPr>
          <w:p w14:paraId="408F3ADD" w14:textId="77777777" w:rsidR="00C643FE" w:rsidRDefault="00C643FE" w:rsidP="0032369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43FE" w14:paraId="053882A3" w14:textId="77777777" w:rsidTr="00BE5766">
        <w:tc>
          <w:tcPr>
            <w:tcW w:w="675" w:type="dxa"/>
          </w:tcPr>
          <w:p w14:paraId="02E0D388" w14:textId="77777777" w:rsidR="00C643FE" w:rsidRDefault="00C643FE" w:rsidP="0032369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8" w:type="dxa"/>
          </w:tcPr>
          <w:p w14:paraId="061FC40E" w14:textId="77777777" w:rsidR="00C643FE" w:rsidRPr="00BC007B" w:rsidRDefault="00C643FE" w:rsidP="00831D65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Размещение в средствах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массовой информации и на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официальном сайте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администрации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муниципаль</w:t>
            </w:r>
            <w:r w:rsidR="00831D65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-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ного</w:t>
            </w:r>
            <w:proofErr w:type="spellEnd"/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образования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в сети «Интернет» сведений о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качестве питьевой воды,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подаваемой абонентам с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использованием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централизованных систем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водоснабжения на территории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поселения, 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 реализации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плана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мероприятий по приведению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качества питьевой воды в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соответствие с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установленными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требованиями и о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 результа</w:t>
            </w:r>
            <w:r w:rsidR="00831D65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та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х не соответствия питьевой воды  (п.10 ст.23 ФЗ от 07.12.2011 № 416-ФЗ)</w:t>
            </w:r>
          </w:p>
        </w:tc>
        <w:tc>
          <w:tcPr>
            <w:tcW w:w="2409" w:type="dxa"/>
          </w:tcPr>
          <w:p w14:paraId="0BB0F0AF" w14:textId="77777777" w:rsidR="00C643FE" w:rsidRPr="00BE5766" w:rsidRDefault="00C643FE" w:rsidP="00F36AD8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BE5766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1 раз в год</w:t>
            </w:r>
          </w:p>
          <w:p w14:paraId="1E0E1866" w14:textId="77777777" w:rsidR="00C643FE" w:rsidRDefault="00C643FE" w:rsidP="00F36AD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8" w:type="dxa"/>
          </w:tcPr>
          <w:p w14:paraId="1DCAB96E" w14:textId="77777777" w:rsidR="00C643FE" w:rsidRDefault="00C643FE" w:rsidP="00F36AD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 «Озеро-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Карачинское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КХ»</w:t>
            </w:r>
          </w:p>
        </w:tc>
      </w:tr>
      <w:tr w:rsidR="00C643FE" w14:paraId="496E83FD" w14:textId="77777777" w:rsidTr="00BE5766">
        <w:tc>
          <w:tcPr>
            <w:tcW w:w="675" w:type="dxa"/>
          </w:tcPr>
          <w:p w14:paraId="63F85A3D" w14:textId="77777777" w:rsidR="00C643FE" w:rsidRDefault="00C643FE" w:rsidP="0032369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28" w:type="dxa"/>
          </w:tcPr>
          <w:p w14:paraId="49AACAC0" w14:textId="77777777" w:rsidR="00C643FE" w:rsidRPr="00BC007B" w:rsidRDefault="00C643FE" w:rsidP="00C643FE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Информирование надзорных  органов о не соблюдении технического режима или аварийных ситуациях</w:t>
            </w:r>
          </w:p>
        </w:tc>
        <w:tc>
          <w:tcPr>
            <w:tcW w:w="2409" w:type="dxa"/>
          </w:tcPr>
          <w:p w14:paraId="3830F381" w14:textId="77777777" w:rsidR="00C643FE" w:rsidRDefault="00C643FE" w:rsidP="00C643F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Требование без определенных сроков</w:t>
            </w:r>
          </w:p>
        </w:tc>
        <w:tc>
          <w:tcPr>
            <w:tcW w:w="3168" w:type="dxa"/>
          </w:tcPr>
          <w:p w14:paraId="48FA67D7" w14:textId="77777777" w:rsidR="00C643FE" w:rsidRDefault="00C643FE" w:rsidP="0032369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4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 «Озеро-</w:t>
            </w:r>
            <w:proofErr w:type="spellStart"/>
            <w:r w:rsidRPr="00C64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Карачинское</w:t>
            </w:r>
            <w:proofErr w:type="spellEnd"/>
            <w:r w:rsidRPr="00C64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КХ»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(в течение 12 часов письменно или 2 часов по телефону)</w:t>
            </w:r>
          </w:p>
        </w:tc>
      </w:tr>
    </w:tbl>
    <w:p w14:paraId="2FCA556E" w14:textId="77777777" w:rsidR="00323690" w:rsidRDefault="0006366D" w:rsidP="0032369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Основные трудности, которые испытывает предприятие в настоящее время следующие:</w:t>
      </w:r>
    </w:p>
    <w:p w14:paraId="003C329C" w14:textId="77777777" w:rsidR="00861B82" w:rsidRDefault="0006366D" w:rsidP="00861B82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длительная  эксплуатация</w:t>
      </w:r>
      <w:r w:rsidR="004B1322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B1322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устаревшие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B1322">
        <w:rPr>
          <w:rFonts w:ascii="Times New Roman" w:eastAsia="Times New Roman" w:hAnsi="Times New Roman"/>
          <w:sz w:val="24"/>
          <w:szCs w:val="24"/>
          <w:lang w:eastAsia="ru-RU"/>
        </w:rPr>
        <w:t xml:space="preserve">(на отдельных участках)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сет</w:t>
      </w:r>
      <w:r w:rsidR="004B132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сооружени</w:t>
      </w:r>
      <w:r w:rsidR="00831D65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1B82">
        <w:rPr>
          <w:rFonts w:ascii="Times New Roman" w:eastAsia="Times New Roman" w:hAnsi="Times New Roman"/>
          <w:sz w:val="24"/>
          <w:szCs w:val="24"/>
          <w:lang w:eastAsia="ru-RU"/>
        </w:rPr>
        <w:t xml:space="preserve">(особенно на участках расположения канализационно-насосных станций)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холодного водоснабжения и</w:t>
      </w:r>
      <w:r w:rsidR="004B1322">
        <w:rPr>
          <w:rFonts w:ascii="Times New Roman" w:eastAsia="Times New Roman" w:hAnsi="Times New Roman"/>
          <w:sz w:val="24"/>
          <w:szCs w:val="24"/>
          <w:lang w:eastAsia="ru-RU"/>
        </w:rPr>
        <w:t xml:space="preserve"> водоотведения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B1322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как следствие,  увеличение вероятности возникновения аварийных ситуаций;- отсутствие возможности присоед</w:t>
      </w:r>
      <w:r w:rsidR="00C643F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нения к сетям холодного водоснабжения  потенциальных и существующих (не присоединенных) объектов капитального строительства;</w:t>
      </w:r>
      <w:r w:rsidR="00C643FE">
        <w:rPr>
          <w:rFonts w:ascii="Times New Roman" w:eastAsia="Times New Roman" w:hAnsi="Times New Roman"/>
          <w:sz w:val="24"/>
          <w:szCs w:val="24"/>
          <w:lang w:eastAsia="ru-RU"/>
        </w:rPr>
        <w:t xml:space="preserve">- а главное </w:t>
      </w:r>
      <w:r w:rsidR="004B132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C643FE">
        <w:rPr>
          <w:rFonts w:ascii="Times New Roman" w:eastAsia="Times New Roman" w:hAnsi="Times New Roman"/>
          <w:sz w:val="24"/>
          <w:szCs w:val="24"/>
          <w:lang w:eastAsia="ru-RU"/>
        </w:rPr>
        <w:t xml:space="preserve">отсутствие </w:t>
      </w:r>
      <w:r w:rsidR="00C643FE" w:rsidRPr="004B1322">
        <w:rPr>
          <w:rFonts w:ascii="Times New Roman" w:eastAsia="Times New Roman" w:hAnsi="Times New Roman"/>
          <w:i/>
          <w:sz w:val="24"/>
          <w:szCs w:val="24"/>
          <w:lang w:eastAsia="ru-RU"/>
        </w:rPr>
        <w:t>денежных средств</w:t>
      </w:r>
      <w:r w:rsidR="00C643F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выполнение лабораторных исследований, проведени</w:t>
      </w:r>
      <w:r w:rsidR="004B132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C643FE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ремонтных работ и прочего</w:t>
      </w:r>
      <w:r w:rsidR="004B1322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тормозит  (в большой степени) в решении вопросов качества питьевой воды в соответствии с требованиями санитарных норм и правил, в обеспечении надежности и бесперебойности работы систем питьевого водоснабжения и водоотведения  и прочего;- не решаемая на сегодняшний день </w:t>
      </w:r>
      <w:r w:rsidR="00831D65">
        <w:rPr>
          <w:rFonts w:ascii="Times New Roman" w:eastAsia="Times New Roman" w:hAnsi="Times New Roman"/>
          <w:sz w:val="24"/>
          <w:szCs w:val="24"/>
          <w:lang w:eastAsia="ru-RU"/>
        </w:rPr>
        <w:t xml:space="preserve">и не зависящая от предприятия </w:t>
      </w:r>
      <w:r w:rsidR="004B1322">
        <w:rPr>
          <w:rFonts w:ascii="Times New Roman" w:eastAsia="Times New Roman" w:hAnsi="Times New Roman"/>
          <w:sz w:val="24"/>
          <w:szCs w:val="24"/>
          <w:lang w:eastAsia="ru-RU"/>
        </w:rPr>
        <w:t>проблема</w:t>
      </w:r>
      <w:r w:rsidR="00831D65">
        <w:rPr>
          <w:rFonts w:ascii="Times New Roman" w:eastAsia="Times New Roman" w:hAnsi="Times New Roman"/>
          <w:sz w:val="24"/>
          <w:szCs w:val="24"/>
          <w:lang w:eastAsia="ru-RU"/>
        </w:rPr>
        <w:t xml:space="preserve">- это </w:t>
      </w:r>
      <w:r w:rsidR="004B1322">
        <w:rPr>
          <w:rFonts w:ascii="Times New Roman" w:eastAsia="Times New Roman" w:hAnsi="Times New Roman"/>
          <w:sz w:val="24"/>
          <w:szCs w:val="24"/>
          <w:lang w:eastAsia="ru-RU"/>
        </w:rPr>
        <w:t xml:space="preserve">  качественн</w:t>
      </w:r>
      <w:r w:rsidR="00831D65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="004B1322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 w:rsidR="00831D6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4B1322">
        <w:rPr>
          <w:rFonts w:ascii="Times New Roman" w:eastAsia="Times New Roman" w:hAnsi="Times New Roman"/>
          <w:sz w:val="24"/>
          <w:szCs w:val="24"/>
          <w:lang w:eastAsia="ru-RU"/>
        </w:rPr>
        <w:t xml:space="preserve"> очистных сооружений</w:t>
      </w:r>
      <w:r w:rsidR="00861B82">
        <w:rPr>
          <w:rFonts w:ascii="Times New Roman" w:eastAsia="Times New Roman" w:hAnsi="Times New Roman"/>
          <w:sz w:val="24"/>
          <w:szCs w:val="24"/>
          <w:lang w:eastAsia="ru-RU"/>
        </w:rPr>
        <w:t xml:space="preserve"> в курортном поселке Озеро-Карачи</w:t>
      </w:r>
      <w:r w:rsidR="004B132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06E2F64" w14:textId="77777777" w:rsidR="00861B82" w:rsidRDefault="004B1322" w:rsidP="00861B82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Разрешение этих трудностей возможно лишь  при финансовой поддержке Администрации Чановс</w:t>
      </w:r>
      <w:r w:rsidR="00861B82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 района и  Администрации Новосибирской области.</w:t>
      </w:r>
    </w:p>
    <w:p w14:paraId="3E1CC2F5" w14:textId="77777777" w:rsidR="00861B82" w:rsidRDefault="00861B82" w:rsidP="00861B82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6FF8A2" w14:textId="77777777" w:rsidR="00BC007B" w:rsidRPr="004B1322" w:rsidRDefault="004B1322" w:rsidP="00861B82">
      <w:pPr>
        <w:jc w:val="both"/>
        <w:rPr>
          <w:rFonts w:ascii="YS Text" w:eastAsia="Times New Roman" w:hAnsi="YS Text"/>
          <w:color w:val="000000"/>
          <w:sz w:val="20"/>
          <w:szCs w:val="20"/>
          <w:lang w:eastAsia="ru-RU"/>
        </w:rPr>
      </w:pPr>
      <w:r>
        <w:rPr>
          <w:rFonts w:ascii="YS Text" w:eastAsia="Times New Roman" w:hAnsi="YS Text"/>
          <w:color w:val="000000"/>
          <w:sz w:val="20"/>
          <w:szCs w:val="20"/>
          <w:lang w:eastAsia="ru-RU"/>
        </w:rPr>
        <w:t>Л</w:t>
      </w:r>
      <w:r w:rsidRPr="004B1322">
        <w:rPr>
          <w:rFonts w:ascii="YS Text" w:eastAsia="Times New Roman" w:hAnsi="YS Text"/>
          <w:color w:val="000000"/>
          <w:sz w:val="20"/>
          <w:szCs w:val="20"/>
          <w:lang w:eastAsia="ru-RU"/>
        </w:rPr>
        <w:t>осева И.В.</w:t>
      </w:r>
    </w:p>
    <w:sectPr w:rsidR="00BC007B" w:rsidRPr="004B1322" w:rsidSect="00246BB8">
      <w:pgSz w:w="11906" w:h="16838"/>
      <w:pgMar w:top="1134" w:right="85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30"/>
    <w:rsid w:val="0006366D"/>
    <w:rsid w:val="001E29EA"/>
    <w:rsid w:val="00213EE8"/>
    <w:rsid w:val="00231FE7"/>
    <w:rsid w:val="00246BB8"/>
    <w:rsid w:val="00323690"/>
    <w:rsid w:val="003C484B"/>
    <w:rsid w:val="00444E7C"/>
    <w:rsid w:val="004A2F0A"/>
    <w:rsid w:val="004B1322"/>
    <w:rsid w:val="0069629F"/>
    <w:rsid w:val="007138CC"/>
    <w:rsid w:val="00783629"/>
    <w:rsid w:val="007C051B"/>
    <w:rsid w:val="00831D65"/>
    <w:rsid w:val="008445E7"/>
    <w:rsid w:val="00861B82"/>
    <w:rsid w:val="00877C30"/>
    <w:rsid w:val="00907EB9"/>
    <w:rsid w:val="00993A2A"/>
    <w:rsid w:val="009D6645"/>
    <w:rsid w:val="009E25FC"/>
    <w:rsid w:val="00A26A2E"/>
    <w:rsid w:val="00A26E1E"/>
    <w:rsid w:val="00BA421D"/>
    <w:rsid w:val="00BC007B"/>
    <w:rsid w:val="00BE5766"/>
    <w:rsid w:val="00C643FE"/>
    <w:rsid w:val="00D33D5D"/>
    <w:rsid w:val="00DD1F49"/>
    <w:rsid w:val="00DD4863"/>
    <w:rsid w:val="00E41D56"/>
    <w:rsid w:val="00E9070C"/>
    <w:rsid w:val="00F1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0C6B"/>
  <w15:docId w15:val="{12F44C12-452D-4D6E-AFDC-F75A7371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6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D664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664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D664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D664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664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9D664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9D664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9D664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3">
    <w:name w:val="No Spacing"/>
    <w:uiPriority w:val="1"/>
    <w:qFormat/>
    <w:rsid w:val="009D6645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246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Лосева</dc:creator>
  <cp:lastModifiedBy>Пользователь</cp:lastModifiedBy>
  <cp:revision>2</cp:revision>
  <dcterms:created xsi:type="dcterms:W3CDTF">2023-01-18T04:26:00Z</dcterms:created>
  <dcterms:modified xsi:type="dcterms:W3CDTF">2023-01-18T04:26:00Z</dcterms:modified>
</cp:coreProperties>
</file>