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2CAB" w:rsidRPr="00E12CAB" w:rsidRDefault="00E12CAB" w:rsidP="00E12CAB">
      <w:pPr>
        <w:spacing w:after="0" w:line="240" w:lineRule="auto"/>
        <w:jc w:val="right"/>
        <w:rPr>
          <w:rFonts w:ascii="Times New Roman" w:eastAsia="Batang" w:hAnsi="Times New Roman" w:cs="Times New Roman"/>
          <w:spacing w:val="6"/>
          <w:sz w:val="28"/>
          <w:szCs w:val="28"/>
          <w:u w:val="single"/>
        </w:rPr>
      </w:pPr>
    </w:p>
    <w:p w:rsidR="00E12CAB" w:rsidRPr="005E7694" w:rsidRDefault="00E12CAB" w:rsidP="00E12CAB">
      <w:pPr>
        <w:spacing w:after="0" w:line="240" w:lineRule="auto"/>
        <w:jc w:val="center"/>
        <w:rPr>
          <w:rFonts w:ascii="Times New Roman" w:eastAsia="Batang" w:hAnsi="Times New Roman" w:cs="Times New Roman"/>
          <w:b/>
          <w:spacing w:val="6"/>
          <w:sz w:val="28"/>
          <w:szCs w:val="28"/>
        </w:rPr>
      </w:pPr>
      <w:r w:rsidRPr="005E7694">
        <w:rPr>
          <w:rFonts w:ascii="Times New Roman" w:eastAsia="Batang" w:hAnsi="Times New Roman" w:cs="Times New Roman"/>
          <w:b/>
          <w:spacing w:val="6"/>
          <w:sz w:val="28"/>
          <w:szCs w:val="28"/>
        </w:rPr>
        <w:t>АДМИНИСТРАЦИЯ</w:t>
      </w:r>
    </w:p>
    <w:p w:rsidR="00777CD8" w:rsidRPr="005E7694" w:rsidRDefault="00777CD8" w:rsidP="00E12CAB">
      <w:pPr>
        <w:spacing w:after="0" w:line="240" w:lineRule="auto"/>
        <w:jc w:val="center"/>
        <w:rPr>
          <w:rFonts w:ascii="Times New Roman" w:eastAsia="Batang" w:hAnsi="Times New Roman" w:cs="Times New Roman"/>
          <w:b/>
          <w:spacing w:val="6"/>
          <w:sz w:val="28"/>
          <w:szCs w:val="28"/>
        </w:rPr>
      </w:pPr>
      <w:r w:rsidRPr="005E7694">
        <w:rPr>
          <w:rFonts w:ascii="Times New Roman" w:eastAsia="Batang" w:hAnsi="Times New Roman" w:cs="Times New Roman"/>
          <w:b/>
          <w:spacing w:val="6"/>
          <w:sz w:val="28"/>
          <w:szCs w:val="28"/>
        </w:rPr>
        <w:t xml:space="preserve">ОЗЕРО-КАРАЧИНСКОГО </w:t>
      </w:r>
      <w:r w:rsidR="00E12CAB" w:rsidRPr="005E7694">
        <w:rPr>
          <w:rFonts w:ascii="Times New Roman" w:eastAsia="Batang" w:hAnsi="Times New Roman" w:cs="Times New Roman"/>
          <w:b/>
          <w:spacing w:val="6"/>
          <w:sz w:val="28"/>
          <w:szCs w:val="28"/>
        </w:rPr>
        <w:t xml:space="preserve"> СЕЛЬСОВЕТА</w:t>
      </w:r>
    </w:p>
    <w:p w:rsidR="00E12CAB" w:rsidRPr="005E7694" w:rsidRDefault="00777CD8" w:rsidP="00E12CAB">
      <w:pPr>
        <w:spacing w:after="0" w:line="240" w:lineRule="auto"/>
        <w:jc w:val="center"/>
        <w:rPr>
          <w:rFonts w:ascii="Times New Roman" w:eastAsia="Batang" w:hAnsi="Times New Roman" w:cs="Times New Roman"/>
          <w:b/>
          <w:spacing w:val="6"/>
          <w:sz w:val="28"/>
          <w:szCs w:val="28"/>
        </w:rPr>
      </w:pPr>
      <w:r w:rsidRPr="005E7694">
        <w:rPr>
          <w:rFonts w:ascii="Times New Roman" w:eastAsia="Batang" w:hAnsi="Times New Roman" w:cs="Times New Roman"/>
          <w:b/>
          <w:spacing w:val="6"/>
          <w:sz w:val="28"/>
          <w:szCs w:val="28"/>
        </w:rPr>
        <w:t xml:space="preserve"> ЧАНОВСКОГО</w:t>
      </w:r>
      <w:r w:rsidR="00E12CAB" w:rsidRPr="005E7694">
        <w:rPr>
          <w:rFonts w:ascii="Times New Roman" w:eastAsia="Batang" w:hAnsi="Times New Roman" w:cs="Times New Roman"/>
          <w:b/>
          <w:spacing w:val="6"/>
          <w:sz w:val="28"/>
          <w:szCs w:val="28"/>
        </w:rPr>
        <w:t xml:space="preserve"> РАЙОНА НОВОСИБИРСКОЙ ОБЛАСТИ</w:t>
      </w:r>
    </w:p>
    <w:p w:rsidR="00E12CAB" w:rsidRPr="00E12CAB" w:rsidRDefault="00E12CAB" w:rsidP="00E12CAB">
      <w:pPr>
        <w:spacing w:after="0" w:line="240" w:lineRule="auto"/>
        <w:jc w:val="center"/>
        <w:rPr>
          <w:rFonts w:ascii="Times New Roman" w:eastAsia="Batang" w:hAnsi="Times New Roman" w:cs="Times New Roman"/>
          <w:spacing w:val="6"/>
          <w:sz w:val="28"/>
          <w:szCs w:val="28"/>
        </w:rPr>
      </w:pPr>
    </w:p>
    <w:p w:rsidR="00E12CAB" w:rsidRPr="00E12CAB" w:rsidRDefault="00E12CAB" w:rsidP="00E12CAB">
      <w:pPr>
        <w:spacing w:after="0" w:line="240" w:lineRule="auto"/>
        <w:rPr>
          <w:rFonts w:ascii="Times New Roman" w:eastAsia="Batang" w:hAnsi="Times New Roman" w:cs="Times New Roman"/>
          <w:spacing w:val="6"/>
          <w:sz w:val="28"/>
          <w:szCs w:val="28"/>
        </w:rPr>
      </w:pPr>
    </w:p>
    <w:p w:rsidR="00E12CAB" w:rsidRDefault="00E12CAB" w:rsidP="00E12CAB">
      <w:pPr>
        <w:spacing w:after="0" w:line="240" w:lineRule="auto"/>
        <w:jc w:val="center"/>
        <w:rPr>
          <w:rFonts w:ascii="Times New Roman" w:eastAsia="Batang" w:hAnsi="Times New Roman" w:cs="Times New Roman"/>
          <w:b/>
          <w:spacing w:val="6"/>
          <w:sz w:val="28"/>
          <w:szCs w:val="28"/>
        </w:rPr>
      </w:pPr>
      <w:r w:rsidRPr="005E7694">
        <w:rPr>
          <w:rFonts w:ascii="Times New Roman" w:eastAsia="Batang" w:hAnsi="Times New Roman" w:cs="Times New Roman"/>
          <w:b/>
          <w:spacing w:val="6"/>
          <w:sz w:val="28"/>
          <w:szCs w:val="28"/>
        </w:rPr>
        <w:t>ПОСТАНОВЛЕНИЕ</w:t>
      </w:r>
    </w:p>
    <w:p w:rsidR="005E7694" w:rsidRPr="005E7694" w:rsidRDefault="005E7694" w:rsidP="00E12CAB">
      <w:pPr>
        <w:spacing w:after="0" w:line="240" w:lineRule="auto"/>
        <w:jc w:val="center"/>
        <w:rPr>
          <w:rFonts w:ascii="Times New Roman" w:eastAsia="Batang" w:hAnsi="Times New Roman" w:cs="Times New Roman"/>
          <w:spacing w:val="6"/>
          <w:sz w:val="28"/>
          <w:szCs w:val="28"/>
        </w:rPr>
      </w:pPr>
      <w:r>
        <w:rPr>
          <w:rFonts w:ascii="Times New Roman" w:eastAsia="Batang" w:hAnsi="Times New Roman" w:cs="Times New Roman"/>
          <w:b/>
          <w:spacing w:val="6"/>
          <w:sz w:val="28"/>
          <w:szCs w:val="28"/>
        </w:rPr>
        <w:br/>
      </w:r>
      <w:r w:rsidRPr="005E7694">
        <w:rPr>
          <w:rFonts w:ascii="Times New Roman" w:eastAsia="Batang" w:hAnsi="Times New Roman" w:cs="Times New Roman"/>
          <w:spacing w:val="6"/>
          <w:sz w:val="28"/>
          <w:szCs w:val="28"/>
        </w:rPr>
        <w:t>№ 68 от 10.04.2019г.</w:t>
      </w:r>
    </w:p>
    <w:p w:rsidR="00E12CAB" w:rsidRPr="00E12CAB" w:rsidRDefault="00E12CAB" w:rsidP="00E12CAB">
      <w:pPr>
        <w:pStyle w:val="ConsPlusTitle"/>
        <w:widowControl/>
        <w:jc w:val="center"/>
        <w:rPr>
          <w:rFonts w:ascii="Times New Roman" w:hAnsi="Times New Roman" w:cs="Times New Roman"/>
          <w:sz w:val="28"/>
          <w:szCs w:val="28"/>
        </w:rPr>
      </w:pPr>
    </w:p>
    <w:p w:rsidR="00E12CAB" w:rsidRPr="00E12CAB" w:rsidRDefault="00E12CAB" w:rsidP="00E12CAB">
      <w:pPr>
        <w:shd w:val="clear" w:color="auto" w:fill="FFFFFF"/>
        <w:spacing w:after="0" w:line="240" w:lineRule="auto"/>
        <w:ind w:firstLine="450"/>
        <w:jc w:val="center"/>
        <w:outlineLvl w:val="3"/>
        <w:rPr>
          <w:rFonts w:ascii="Times New Roman" w:hAnsi="Times New Roman" w:cs="Times New Roman"/>
          <w:b/>
          <w:bCs/>
          <w:color w:val="000000"/>
          <w:sz w:val="28"/>
          <w:szCs w:val="28"/>
        </w:rPr>
      </w:pPr>
    </w:p>
    <w:p w:rsidR="00E12CAB" w:rsidRPr="00E12CAB" w:rsidRDefault="00E12CAB" w:rsidP="00E12CAB">
      <w:pPr>
        <w:shd w:val="clear" w:color="auto" w:fill="FFFFFF"/>
        <w:spacing w:after="0" w:line="240" w:lineRule="auto"/>
        <w:ind w:firstLine="450"/>
        <w:jc w:val="center"/>
        <w:outlineLvl w:val="3"/>
        <w:rPr>
          <w:rFonts w:ascii="Times New Roman" w:hAnsi="Times New Roman" w:cs="Times New Roman"/>
          <w:color w:val="000000"/>
          <w:sz w:val="28"/>
          <w:szCs w:val="28"/>
        </w:rPr>
      </w:pPr>
      <w:r w:rsidRPr="00E12CAB">
        <w:rPr>
          <w:rFonts w:ascii="Times New Roman" w:hAnsi="Times New Roman" w:cs="Times New Roman"/>
          <w:color w:val="000000"/>
          <w:sz w:val="28"/>
          <w:szCs w:val="28"/>
        </w:rPr>
        <w:t>Об обязательной ежегодной аудиторской проверке муниципальных унит</w:t>
      </w:r>
      <w:r w:rsidR="00777CD8">
        <w:rPr>
          <w:rFonts w:ascii="Times New Roman" w:hAnsi="Times New Roman" w:cs="Times New Roman"/>
          <w:color w:val="000000"/>
          <w:sz w:val="28"/>
          <w:szCs w:val="28"/>
        </w:rPr>
        <w:t>арных предприятий Озеро-Карачинского сельсовета Чановского</w:t>
      </w:r>
      <w:r w:rsidRPr="00E12CAB">
        <w:rPr>
          <w:rFonts w:ascii="Times New Roman" w:hAnsi="Times New Roman" w:cs="Times New Roman"/>
          <w:color w:val="000000"/>
          <w:sz w:val="28"/>
          <w:szCs w:val="28"/>
        </w:rPr>
        <w:t xml:space="preserve"> района Новосибирской области</w:t>
      </w:r>
    </w:p>
    <w:p w:rsidR="00E12CAB" w:rsidRPr="00E12CAB" w:rsidRDefault="00E12CAB" w:rsidP="00E12CAB">
      <w:pPr>
        <w:shd w:val="clear" w:color="auto" w:fill="FFFFFF"/>
        <w:spacing w:after="0" w:line="240" w:lineRule="auto"/>
        <w:ind w:firstLine="450"/>
        <w:jc w:val="center"/>
        <w:outlineLvl w:val="3"/>
        <w:rPr>
          <w:rFonts w:ascii="Times New Roman" w:hAnsi="Times New Roman" w:cs="Times New Roman"/>
          <w:color w:val="000000"/>
          <w:sz w:val="28"/>
          <w:szCs w:val="28"/>
        </w:rPr>
      </w:pPr>
    </w:p>
    <w:p w:rsidR="00E12CAB" w:rsidRPr="00E12CAB" w:rsidRDefault="00E12CAB" w:rsidP="00E12CAB">
      <w:pPr>
        <w:shd w:val="clear" w:color="auto" w:fill="FFFFFF"/>
        <w:spacing w:after="0" w:line="240" w:lineRule="auto"/>
        <w:ind w:firstLine="450"/>
        <w:jc w:val="both"/>
        <w:outlineLvl w:val="3"/>
        <w:rPr>
          <w:rFonts w:ascii="Times New Roman" w:hAnsi="Times New Roman" w:cs="Times New Roman"/>
          <w:color w:val="000000"/>
          <w:sz w:val="28"/>
          <w:szCs w:val="28"/>
        </w:rPr>
      </w:pPr>
      <w:r w:rsidRPr="00E12CAB">
        <w:rPr>
          <w:rFonts w:ascii="Times New Roman" w:hAnsi="Times New Roman" w:cs="Times New Roman"/>
          <w:color w:val="000000"/>
          <w:sz w:val="28"/>
          <w:szCs w:val="28"/>
        </w:rPr>
        <w:t xml:space="preserve"> В целях осуществления </w:t>
      </w:r>
      <w:proofErr w:type="gramStart"/>
      <w:r w:rsidRPr="00E12CAB">
        <w:rPr>
          <w:rFonts w:ascii="Times New Roman" w:hAnsi="Times New Roman" w:cs="Times New Roman"/>
          <w:color w:val="000000"/>
          <w:sz w:val="28"/>
          <w:szCs w:val="28"/>
        </w:rPr>
        <w:t>контроля за</w:t>
      </w:r>
      <w:proofErr w:type="gramEnd"/>
      <w:r w:rsidRPr="00E12CAB">
        <w:rPr>
          <w:rFonts w:ascii="Times New Roman" w:hAnsi="Times New Roman" w:cs="Times New Roman"/>
          <w:color w:val="000000"/>
          <w:sz w:val="28"/>
          <w:szCs w:val="28"/>
        </w:rPr>
        <w:t xml:space="preserve"> деятельностью муниципальных унит</w:t>
      </w:r>
      <w:r w:rsidR="00777CD8">
        <w:rPr>
          <w:rFonts w:ascii="Times New Roman" w:hAnsi="Times New Roman" w:cs="Times New Roman"/>
          <w:color w:val="000000"/>
          <w:sz w:val="28"/>
          <w:szCs w:val="28"/>
        </w:rPr>
        <w:t>арных предприятий Озеро-Карачинского</w:t>
      </w:r>
      <w:r w:rsidRPr="00E12CAB">
        <w:rPr>
          <w:rFonts w:ascii="Times New Roman" w:hAnsi="Times New Roman" w:cs="Times New Roman"/>
          <w:color w:val="000000"/>
          <w:sz w:val="28"/>
          <w:szCs w:val="28"/>
        </w:rPr>
        <w:t xml:space="preserve"> сельсовета, в соответствии с федеральными законами от 14.11.2002 № 161-ФЗ «О государственных и муниципальных унитарных предприятиях» и от 30.12.2008 № 307-ФЗ «Об аудиторской деятельности» </w:t>
      </w:r>
    </w:p>
    <w:p w:rsidR="00E12CAB" w:rsidRPr="00E12CAB" w:rsidRDefault="00E12CAB" w:rsidP="00E12CAB">
      <w:pPr>
        <w:shd w:val="clear" w:color="auto" w:fill="FFFFFF"/>
        <w:spacing w:after="0" w:line="240" w:lineRule="auto"/>
        <w:ind w:firstLine="450"/>
        <w:jc w:val="both"/>
        <w:outlineLvl w:val="3"/>
        <w:rPr>
          <w:rFonts w:ascii="Times New Roman" w:hAnsi="Times New Roman" w:cs="Times New Roman"/>
          <w:color w:val="000000"/>
          <w:sz w:val="28"/>
          <w:szCs w:val="28"/>
        </w:rPr>
      </w:pPr>
      <w:r w:rsidRPr="00E12CAB">
        <w:rPr>
          <w:rFonts w:ascii="Times New Roman" w:hAnsi="Times New Roman" w:cs="Times New Roman"/>
          <w:color w:val="000000"/>
          <w:sz w:val="28"/>
          <w:szCs w:val="28"/>
        </w:rPr>
        <w:t>ПОСТАНОВЛЯЮ:</w:t>
      </w:r>
    </w:p>
    <w:p w:rsidR="00E12CAB" w:rsidRPr="00E12CAB" w:rsidRDefault="00E12CAB" w:rsidP="005E7694">
      <w:pPr>
        <w:pStyle w:val="ConsPlusNormal"/>
        <w:widowControl/>
        <w:ind w:firstLine="0"/>
        <w:rPr>
          <w:rFonts w:ascii="Times New Roman" w:hAnsi="Times New Roman" w:cs="Times New Roman"/>
          <w:color w:val="000000"/>
          <w:sz w:val="28"/>
          <w:szCs w:val="28"/>
        </w:rPr>
      </w:pPr>
      <w:r w:rsidRPr="00E12CAB">
        <w:rPr>
          <w:rFonts w:ascii="Times New Roman" w:hAnsi="Times New Roman" w:cs="Times New Roman"/>
          <w:color w:val="000000"/>
          <w:sz w:val="28"/>
          <w:szCs w:val="28"/>
        </w:rPr>
        <w:t xml:space="preserve">1. Установить, что бухгалтерская (финансовая) отчетность </w:t>
      </w:r>
      <w:proofErr w:type="gramStart"/>
      <w:r w:rsidRPr="00E12CAB">
        <w:rPr>
          <w:rFonts w:ascii="Times New Roman" w:hAnsi="Times New Roman" w:cs="Times New Roman"/>
          <w:color w:val="000000"/>
          <w:sz w:val="28"/>
          <w:szCs w:val="28"/>
        </w:rPr>
        <w:t>муниципальных</w:t>
      </w:r>
      <w:proofErr w:type="gramEnd"/>
      <w:r w:rsidRPr="00E12CAB">
        <w:rPr>
          <w:rFonts w:ascii="Times New Roman" w:hAnsi="Times New Roman" w:cs="Times New Roman"/>
          <w:color w:val="000000"/>
          <w:sz w:val="28"/>
          <w:szCs w:val="28"/>
        </w:rPr>
        <w:t xml:space="preserve"> </w:t>
      </w:r>
      <w:proofErr w:type="gramStart"/>
      <w:r w:rsidRPr="00E12CAB">
        <w:rPr>
          <w:rFonts w:ascii="Times New Roman" w:hAnsi="Times New Roman" w:cs="Times New Roman"/>
          <w:color w:val="000000"/>
          <w:sz w:val="28"/>
          <w:szCs w:val="28"/>
        </w:rPr>
        <w:t>унит</w:t>
      </w:r>
      <w:r w:rsidR="00777CD8">
        <w:rPr>
          <w:rFonts w:ascii="Times New Roman" w:hAnsi="Times New Roman" w:cs="Times New Roman"/>
          <w:color w:val="000000"/>
          <w:sz w:val="28"/>
          <w:szCs w:val="28"/>
        </w:rPr>
        <w:t>арных предприятий Озеро-Карачинского</w:t>
      </w:r>
      <w:r w:rsidRPr="00E12CAB">
        <w:rPr>
          <w:rFonts w:ascii="Times New Roman" w:hAnsi="Times New Roman" w:cs="Times New Roman"/>
          <w:color w:val="000000"/>
          <w:sz w:val="28"/>
          <w:szCs w:val="28"/>
        </w:rPr>
        <w:t xml:space="preserve"> сельсовета подлежит обязательной ежегодной аудиторской проверке в случаях:</w:t>
      </w:r>
      <w:r w:rsidRPr="00E12CAB">
        <w:rPr>
          <w:rFonts w:ascii="Times New Roman" w:hAnsi="Times New Roman" w:cs="Times New Roman"/>
          <w:color w:val="000000"/>
          <w:sz w:val="28"/>
          <w:szCs w:val="28"/>
        </w:rPr>
        <w:br/>
        <w:t>если объем выручки от продажи продукции (продажи товаров, выполнения работ, оказания услуг) муниципального  унитарного предприятия за предшествовавший отчетному год превышает 50 млн. рублей или сумма активов бухгалтерского баланса по состоянию на конец предшествовавшего отчетному года превышает 20 млн. рублей;</w:t>
      </w:r>
      <w:proofErr w:type="gramEnd"/>
      <w:r w:rsidRPr="00E12CAB">
        <w:rPr>
          <w:rFonts w:ascii="Times New Roman" w:hAnsi="Times New Roman" w:cs="Times New Roman"/>
          <w:color w:val="000000"/>
          <w:sz w:val="28"/>
          <w:szCs w:val="28"/>
        </w:rPr>
        <w:br/>
        <w:t xml:space="preserve">если величина стоимости чистых активов муниципального унитарного предприятия за предшествовавший </w:t>
      </w:r>
      <w:proofErr w:type="gramStart"/>
      <w:r w:rsidRPr="00E12CAB">
        <w:rPr>
          <w:rFonts w:ascii="Times New Roman" w:hAnsi="Times New Roman" w:cs="Times New Roman"/>
          <w:color w:val="000000"/>
          <w:sz w:val="28"/>
          <w:szCs w:val="28"/>
        </w:rPr>
        <w:t>отчетному</w:t>
      </w:r>
      <w:proofErr w:type="gramEnd"/>
      <w:r w:rsidRPr="00E12CAB">
        <w:rPr>
          <w:rFonts w:ascii="Times New Roman" w:hAnsi="Times New Roman" w:cs="Times New Roman"/>
          <w:color w:val="000000"/>
          <w:sz w:val="28"/>
          <w:szCs w:val="28"/>
        </w:rPr>
        <w:t xml:space="preserve"> год окажется меньше размера его уставного фонда на конец предшествовавшего отчетному года.</w:t>
      </w:r>
      <w:r w:rsidRPr="00E12CAB">
        <w:rPr>
          <w:rFonts w:ascii="Times New Roman" w:hAnsi="Times New Roman" w:cs="Times New Roman"/>
          <w:color w:val="000000"/>
          <w:sz w:val="28"/>
          <w:szCs w:val="28"/>
        </w:rPr>
        <w:br/>
        <w:t xml:space="preserve">2. </w:t>
      </w:r>
      <w:proofErr w:type="gramStart"/>
      <w:r w:rsidRPr="00E12CAB">
        <w:rPr>
          <w:rFonts w:ascii="Times New Roman" w:hAnsi="Times New Roman" w:cs="Times New Roman"/>
          <w:color w:val="000000"/>
          <w:sz w:val="28"/>
          <w:szCs w:val="28"/>
        </w:rPr>
        <w:t>Муниципальным унита</w:t>
      </w:r>
      <w:r w:rsidR="00777CD8">
        <w:rPr>
          <w:rFonts w:ascii="Times New Roman" w:hAnsi="Times New Roman" w:cs="Times New Roman"/>
          <w:color w:val="000000"/>
          <w:sz w:val="28"/>
          <w:szCs w:val="28"/>
        </w:rPr>
        <w:t>рным предприятиям Озеро-Карачинского</w:t>
      </w:r>
      <w:r w:rsidRPr="00E12CAB">
        <w:rPr>
          <w:rFonts w:ascii="Times New Roman" w:hAnsi="Times New Roman" w:cs="Times New Roman"/>
          <w:color w:val="000000"/>
          <w:sz w:val="28"/>
          <w:szCs w:val="28"/>
        </w:rPr>
        <w:t xml:space="preserve"> сельсовета, бухгалтерская (финансовая) отчетность которых подлежит обязательной ежегодной аудиторской проверке в соответствии с пунктом 1 настоящего постановления, представлять результаты проведенной обязательной ежегодной аудиторской проверк</w:t>
      </w:r>
      <w:r w:rsidR="00777CD8">
        <w:rPr>
          <w:rFonts w:ascii="Times New Roman" w:hAnsi="Times New Roman" w:cs="Times New Roman"/>
          <w:color w:val="000000"/>
          <w:sz w:val="28"/>
          <w:szCs w:val="28"/>
        </w:rPr>
        <w:t>и в администрацию Озеро-Карачинского сельсовета Чановского</w:t>
      </w:r>
      <w:r w:rsidRPr="00E12CAB">
        <w:rPr>
          <w:rFonts w:ascii="Times New Roman" w:hAnsi="Times New Roman" w:cs="Times New Roman"/>
          <w:color w:val="000000"/>
          <w:sz w:val="28"/>
          <w:szCs w:val="28"/>
        </w:rPr>
        <w:t xml:space="preserve"> района Новосибирской области в составе годовой бухгалтерской отчетности в срок до 31 марта года, следующего за отчетным.</w:t>
      </w:r>
      <w:r w:rsidRPr="00E12CAB">
        <w:rPr>
          <w:rFonts w:ascii="Times New Roman" w:hAnsi="Times New Roman" w:cs="Times New Roman"/>
          <w:color w:val="000000"/>
          <w:sz w:val="28"/>
          <w:szCs w:val="28"/>
        </w:rPr>
        <w:br/>
        <w:t>3.</w:t>
      </w:r>
      <w:proofErr w:type="gramEnd"/>
      <w:r w:rsidRPr="00E12CAB">
        <w:rPr>
          <w:rFonts w:ascii="Times New Roman" w:hAnsi="Times New Roman" w:cs="Times New Roman"/>
          <w:color w:val="000000"/>
          <w:sz w:val="28"/>
          <w:szCs w:val="28"/>
        </w:rPr>
        <w:t xml:space="preserve"> Положения пункта 1 настоящего постановления применяются к отношениям, которые возникнут при проведении обязательных ежегодных аудиторских проверок бухгалтерской (финансовой) отчетности муниципальных унит</w:t>
      </w:r>
      <w:r w:rsidR="00777CD8">
        <w:rPr>
          <w:rFonts w:ascii="Times New Roman" w:hAnsi="Times New Roman" w:cs="Times New Roman"/>
          <w:color w:val="000000"/>
          <w:sz w:val="28"/>
          <w:szCs w:val="28"/>
        </w:rPr>
        <w:t>арных предприятий Озеро-Карачинского</w:t>
      </w:r>
      <w:r w:rsidR="005E7694">
        <w:rPr>
          <w:rFonts w:ascii="Times New Roman" w:hAnsi="Times New Roman" w:cs="Times New Roman"/>
          <w:color w:val="000000"/>
          <w:sz w:val="28"/>
          <w:szCs w:val="28"/>
        </w:rPr>
        <w:t xml:space="preserve"> сельсовета, начиная </w:t>
      </w:r>
      <w:r w:rsidRPr="00E12CAB">
        <w:rPr>
          <w:rFonts w:ascii="Times New Roman" w:hAnsi="Times New Roman" w:cs="Times New Roman"/>
          <w:color w:val="000000"/>
          <w:sz w:val="28"/>
          <w:szCs w:val="28"/>
        </w:rPr>
        <w:t>с отчетности за  год.</w:t>
      </w:r>
      <w:r w:rsidRPr="00E12CAB">
        <w:rPr>
          <w:rFonts w:ascii="Times New Roman" w:hAnsi="Times New Roman" w:cs="Times New Roman"/>
          <w:color w:val="000000"/>
          <w:sz w:val="28"/>
          <w:szCs w:val="28"/>
        </w:rPr>
        <w:br/>
      </w:r>
      <w:r w:rsidRPr="00E12CAB">
        <w:rPr>
          <w:rFonts w:ascii="Times New Roman" w:hAnsi="Times New Roman" w:cs="Times New Roman"/>
          <w:color w:val="000000"/>
          <w:sz w:val="28"/>
          <w:szCs w:val="28"/>
        </w:rPr>
        <w:lastRenderedPageBreak/>
        <w:t xml:space="preserve">4. Опубликовать данное постановление в </w:t>
      </w:r>
      <w:proofErr w:type="gramStart"/>
      <w:r w:rsidR="00777CD8">
        <w:rPr>
          <w:rFonts w:ascii="Times New Roman" w:hAnsi="Times New Roman" w:cs="Times New Roman"/>
          <w:color w:val="000000"/>
          <w:sz w:val="28"/>
          <w:szCs w:val="28"/>
        </w:rPr>
        <w:t>информационном</w:t>
      </w:r>
      <w:proofErr w:type="gramEnd"/>
      <w:r w:rsidR="00777CD8">
        <w:rPr>
          <w:rFonts w:ascii="Times New Roman" w:hAnsi="Times New Roman" w:cs="Times New Roman"/>
          <w:color w:val="000000"/>
          <w:sz w:val="28"/>
          <w:szCs w:val="28"/>
        </w:rPr>
        <w:t xml:space="preserve"> бюллетени органов местного самоуправления Озеро-Карачинского сельсовета Чановского</w:t>
      </w:r>
      <w:r w:rsidRPr="00E12CAB">
        <w:rPr>
          <w:rFonts w:ascii="Times New Roman" w:hAnsi="Times New Roman" w:cs="Times New Roman"/>
          <w:color w:val="000000"/>
          <w:sz w:val="28"/>
          <w:szCs w:val="28"/>
        </w:rPr>
        <w:t xml:space="preserve"> района Новосибир</w:t>
      </w:r>
      <w:r w:rsidR="00777CD8">
        <w:rPr>
          <w:rFonts w:ascii="Times New Roman" w:hAnsi="Times New Roman" w:cs="Times New Roman"/>
          <w:color w:val="000000"/>
          <w:sz w:val="28"/>
          <w:szCs w:val="28"/>
        </w:rPr>
        <w:t xml:space="preserve">ской области  </w:t>
      </w:r>
    </w:p>
    <w:p w:rsidR="00E12CAB" w:rsidRPr="00E12CAB" w:rsidRDefault="00E12CAB" w:rsidP="00E12CAB">
      <w:pPr>
        <w:pStyle w:val="ConsPlusNormal"/>
        <w:widowControl/>
        <w:ind w:firstLine="0"/>
        <w:jc w:val="both"/>
        <w:rPr>
          <w:rFonts w:ascii="Times New Roman" w:hAnsi="Times New Roman" w:cs="Times New Roman"/>
          <w:sz w:val="28"/>
          <w:szCs w:val="28"/>
        </w:rPr>
      </w:pPr>
      <w:r w:rsidRPr="00E12CAB">
        <w:rPr>
          <w:rFonts w:ascii="Times New Roman" w:hAnsi="Times New Roman" w:cs="Times New Roman"/>
          <w:sz w:val="28"/>
          <w:szCs w:val="28"/>
        </w:rPr>
        <w:t xml:space="preserve">5. </w:t>
      </w:r>
      <w:proofErr w:type="gramStart"/>
      <w:r w:rsidRPr="00E12CAB">
        <w:rPr>
          <w:rFonts w:ascii="Times New Roman" w:hAnsi="Times New Roman" w:cs="Times New Roman"/>
          <w:sz w:val="28"/>
          <w:szCs w:val="28"/>
        </w:rPr>
        <w:t>Контроль за</w:t>
      </w:r>
      <w:proofErr w:type="gramEnd"/>
      <w:r w:rsidRPr="00E12CAB">
        <w:rPr>
          <w:rFonts w:ascii="Times New Roman" w:hAnsi="Times New Roman" w:cs="Times New Roman"/>
          <w:sz w:val="28"/>
          <w:szCs w:val="28"/>
        </w:rPr>
        <w:t xml:space="preserve"> исполнением настоящего постановления оставляю за собой.</w:t>
      </w:r>
    </w:p>
    <w:p w:rsidR="00E12CAB" w:rsidRPr="00E12CAB" w:rsidRDefault="00E12CAB" w:rsidP="00E12CAB">
      <w:pPr>
        <w:spacing w:line="240" w:lineRule="auto"/>
        <w:jc w:val="both"/>
        <w:rPr>
          <w:rFonts w:ascii="Times New Roman" w:hAnsi="Times New Roman" w:cs="Times New Roman"/>
          <w:sz w:val="28"/>
          <w:szCs w:val="28"/>
        </w:rPr>
      </w:pPr>
    </w:p>
    <w:p w:rsidR="00E12CAB" w:rsidRDefault="00E12CAB" w:rsidP="00E12CAB">
      <w:pPr>
        <w:spacing w:line="240" w:lineRule="auto"/>
        <w:jc w:val="both"/>
        <w:rPr>
          <w:rFonts w:ascii="Times New Roman" w:hAnsi="Times New Roman" w:cs="Times New Roman"/>
          <w:sz w:val="28"/>
          <w:szCs w:val="28"/>
        </w:rPr>
      </w:pPr>
    </w:p>
    <w:p w:rsidR="005E7694" w:rsidRDefault="005E7694" w:rsidP="00E12CAB">
      <w:pPr>
        <w:spacing w:line="240" w:lineRule="auto"/>
        <w:jc w:val="both"/>
        <w:rPr>
          <w:rFonts w:ascii="Times New Roman" w:hAnsi="Times New Roman" w:cs="Times New Roman"/>
          <w:sz w:val="28"/>
          <w:szCs w:val="28"/>
        </w:rPr>
      </w:pPr>
    </w:p>
    <w:p w:rsidR="005E7694" w:rsidRDefault="005E7694" w:rsidP="00E12CAB">
      <w:pPr>
        <w:spacing w:line="240" w:lineRule="auto"/>
        <w:jc w:val="both"/>
        <w:rPr>
          <w:rFonts w:ascii="Times New Roman" w:hAnsi="Times New Roman" w:cs="Times New Roman"/>
          <w:sz w:val="28"/>
          <w:szCs w:val="28"/>
        </w:rPr>
      </w:pPr>
    </w:p>
    <w:p w:rsidR="005E7694" w:rsidRDefault="005E7694" w:rsidP="00E12CAB">
      <w:pPr>
        <w:spacing w:line="240" w:lineRule="auto"/>
        <w:jc w:val="both"/>
        <w:rPr>
          <w:rFonts w:ascii="Times New Roman" w:hAnsi="Times New Roman" w:cs="Times New Roman"/>
          <w:sz w:val="28"/>
          <w:szCs w:val="28"/>
        </w:rPr>
      </w:pPr>
    </w:p>
    <w:p w:rsidR="005E7694" w:rsidRDefault="005E7694" w:rsidP="00E12CAB">
      <w:pPr>
        <w:spacing w:line="240" w:lineRule="auto"/>
        <w:jc w:val="both"/>
        <w:rPr>
          <w:rFonts w:ascii="Times New Roman" w:hAnsi="Times New Roman" w:cs="Times New Roman"/>
          <w:sz w:val="28"/>
          <w:szCs w:val="28"/>
        </w:rPr>
      </w:pPr>
    </w:p>
    <w:p w:rsidR="005E7694" w:rsidRDefault="005E7694" w:rsidP="00E12CAB">
      <w:pPr>
        <w:spacing w:line="240" w:lineRule="auto"/>
        <w:jc w:val="both"/>
        <w:rPr>
          <w:rFonts w:ascii="Times New Roman" w:hAnsi="Times New Roman" w:cs="Times New Roman"/>
          <w:sz w:val="28"/>
          <w:szCs w:val="28"/>
        </w:rPr>
      </w:pPr>
    </w:p>
    <w:p w:rsidR="005E7694" w:rsidRPr="00E12CAB" w:rsidRDefault="005E7694" w:rsidP="00E12CAB">
      <w:pPr>
        <w:spacing w:line="240" w:lineRule="auto"/>
        <w:jc w:val="both"/>
        <w:rPr>
          <w:rFonts w:ascii="Times New Roman" w:hAnsi="Times New Roman" w:cs="Times New Roman"/>
          <w:sz w:val="28"/>
          <w:szCs w:val="28"/>
        </w:rPr>
      </w:pPr>
    </w:p>
    <w:p w:rsidR="00E12CAB" w:rsidRPr="00E12CAB" w:rsidRDefault="00777CD8" w:rsidP="00E12CAB">
      <w:pPr>
        <w:spacing w:line="240" w:lineRule="auto"/>
        <w:jc w:val="both"/>
        <w:rPr>
          <w:rFonts w:ascii="Times New Roman" w:hAnsi="Times New Roman" w:cs="Times New Roman"/>
          <w:sz w:val="28"/>
          <w:szCs w:val="28"/>
        </w:rPr>
      </w:pPr>
      <w:r>
        <w:rPr>
          <w:rFonts w:ascii="Times New Roman" w:hAnsi="Times New Roman" w:cs="Times New Roman"/>
          <w:sz w:val="28"/>
          <w:szCs w:val="28"/>
        </w:rPr>
        <w:t>Глава Озеро-Карачинского</w:t>
      </w:r>
      <w:r w:rsidR="00E12CAB" w:rsidRPr="00E12CAB">
        <w:rPr>
          <w:rFonts w:ascii="Times New Roman" w:hAnsi="Times New Roman" w:cs="Times New Roman"/>
          <w:sz w:val="28"/>
          <w:szCs w:val="28"/>
        </w:rPr>
        <w:t xml:space="preserve"> сельсовета</w:t>
      </w:r>
    </w:p>
    <w:p w:rsidR="00E12CAB" w:rsidRPr="00E12CAB" w:rsidRDefault="00777CD8" w:rsidP="005E7694">
      <w:pPr>
        <w:spacing w:line="240" w:lineRule="auto"/>
        <w:rPr>
          <w:rFonts w:ascii="Times New Roman" w:hAnsi="Times New Roman" w:cs="Times New Roman"/>
          <w:sz w:val="28"/>
          <w:szCs w:val="28"/>
        </w:rPr>
      </w:pPr>
      <w:r>
        <w:rPr>
          <w:rFonts w:ascii="Times New Roman" w:hAnsi="Times New Roman" w:cs="Times New Roman"/>
          <w:sz w:val="28"/>
          <w:szCs w:val="28"/>
        </w:rPr>
        <w:t>Чановского</w:t>
      </w:r>
      <w:r w:rsidR="00E12CAB" w:rsidRPr="00E12CAB">
        <w:rPr>
          <w:rFonts w:ascii="Times New Roman" w:hAnsi="Times New Roman" w:cs="Times New Roman"/>
          <w:sz w:val="28"/>
          <w:szCs w:val="28"/>
        </w:rPr>
        <w:t xml:space="preserve"> район</w:t>
      </w:r>
      <w:r w:rsidR="005E7694">
        <w:rPr>
          <w:rFonts w:ascii="Times New Roman" w:hAnsi="Times New Roman" w:cs="Times New Roman"/>
          <w:sz w:val="28"/>
          <w:szCs w:val="28"/>
        </w:rPr>
        <w:t>а</w:t>
      </w:r>
      <w:r>
        <w:rPr>
          <w:rFonts w:ascii="Times New Roman" w:hAnsi="Times New Roman" w:cs="Times New Roman"/>
          <w:sz w:val="28"/>
          <w:szCs w:val="28"/>
        </w:rPr>
        <w:t xml:space="preserve"> Н</w:t>
      </w:r>
      <w:r w:rsidR="00E12CAB" w:rsidRPr="00E12CAB">
        <w:rPr>
          <w:rFonts w:ascii="Times New Roman" w:hAnsi="Times New Roman" w:cs="Times New Roman"/>
          <w:sz w:val="28"/>
          <w:szCs w:val="28"/>
        </w:rPr>
        <w:t>овосибирской област</w:t>
      </w:r>
      <w:r w:rsidR="005E7694">
        <w:rPr>
          <w:rFonts w:ascii="Times New Roman" w:hAnsi="Times New Roman" w:cs="Times New Roman"/>
          <w:sz w:val="28"/>
          <w:szCs w:val="28"/>
        </w:rPr>
        <w:t xml:space="preserve">и                                  </w:t>
      </w:r>
      <w:r>
        <w:rPr>
          <w:rFonts w:ascii="Times New Roman" w:hAnsi="Times New Roman" w:cs="Times New Roman"/>
          <w:sz w:val="28"/>
          <w:szCs w:val="28"/>
        </w:rPr>
        <w:t xml:space="preserve">В.М </w:t>
      </w:r>
      <w:proofErr w:type="spellStart"/>
      <w:r>
        <w:rPr>
          <w:rFonts w:ascii="Times New Roman" w:hAnsi="Times New Roman" w:cs="Times New Roman"/>
          <w:sz w:val="28"/>
          <w:szCs w:val="28"/>
        </w:rPr>
        <w:t>Сырыгин</w:t>
      </w:r>
      <w:proofErr w:type="spellEnd"/>
    </w:p>
    <w:p w:rsidR="00671CF4" w:rsidRDefault="00671CF4">
      <w:pPr>
        <w:rPr>
          <w:rFonts w:ascii="Times New Roman" w:hAnsi="Times New Roman" w:cs="Times New Roman"/>
          <w:sz w:val="28"/>
          <w:szCs w:val="28"/>
        </w:rPr>
      </w:pPr>
    </w:p>
    <w:p w:rsidR="005E7694" w:rsidRDefault="005E7694">
      <w:pPr>
        <w:rPr>
          <w:rFonts w:ascii="Times New Roman" w:hAnsi="Times New Roman" w:cs="Times New Roman"/>
          <w:sz w:val="28"/>
          <w:szCs w:val="28"/>
        </w:rPr>
      </w:pPr>
    </w:p>
    <w:p w:rsidR="005E7694" w:rsidRDefault="005E7694">
      <w:pPr>
        <w:rPr>
          <w:rFonts w:ascii="Times New Roman" w:hAnsi="Times New Roman" w:cs="Times New Roman"/>
          <w:sz w:val="28"/>
          <w:szCs w:val="28"/>
        </w:rPr>
      </w:pPr>
    </w:p>
    <w:p w:rsidR="005E7694" w:rsidRDefault="005E7694">
      <w:pPr>
        <w:rPr>
          <w:rFonts w:ascii="Times New Roman" w:hAnsi="Times New Roman" w:cs="Times New Roman"/>
          <w:sz w:val="28"/>
          <w:szCs w:val="28"/>
        </w:rPr>
      </w:pPr>
    </w:p>
    <w:p w:rsidR="005E7694" w:rsidRDefault="005E7694">
      <w:pPr>
        <w:rPr>
          <w:rFonts w:ascii="Times New Roman" w:hAnsi="Times New Roman" w:cs="Times New Roman"/>
          <w:sz w:val="28"/>
          <w:szCs w:val="28"/>
        </w:rPr>
      </w:pPr>
    </w:p>
    <w:p w:rsidR="005E7694" w:rsidRDefault="005E7694">
      <w:pPr>
        <w:rPr>
          <w:rFonts w:ascii="Times New Roman" w:hAnsi="Times New Roman" w:cs="Times New Roman"/>
          <w:sz w:val="28"/>
          <w:szCs w:val="28"/>
        </w:rPr>
      </w:pPr>
    </w:p>
    <w:p w:rsidR="005E7694" w:rsidRDefault="005E7694">
      <w:pPr>
        <w:rPr>
          <w:rFonts w:ascii="Times New Roman" w:hAnsi="Times New Roman" w:cs="Times New Roman"/>
          <w:sz w:val="28"/>
          <w:szCs w:val="28"/>
        </w:rPr>
      </w:pPr>
    </w:p>
    <w:p w:rsidR="005E7694" w:rsidRDefault="005E7694">
      <w:pPr>
        <w:rPr>
          <w:rFonts w:ascii="Times New Roman" w:hAnsi="Times New Roman" w:cs="Times New Roman"/>
          <w:sz w:val="28"/>
          <w:szCs w:val="28"/>
        </w:rPr>
      </w:pPr>
    </w:p>
    <w:p w:rsidR="005E7694" w:rsidRDefault="005E7694">
      <w:pPr>
        <w:rPr>
          <w:rFonts w:ascii="Times New Roman" w:hAnsi="Times New Roman" w:cs="Times New Roman"/>
          <w:sz w:val="28"/>
          <w:szCs w:val="28"/>
        </w:rPr>
      </w:pPr>
    </w:p>
    <w:p w:rsidR="005E7694" w:rsidRDefault="005E7694">
      <w:pPr>
        <w:rPr>
          <w:rFonts w:ascii="Times New Roman" w:hAnsi="Times New Roman" w:cs="Times New Roman"/>
          <w:sz w:val="28"/>
          <w:szCs w:val="28"/>
        </w:rPr>
      </w:pPr>
    </w:p>
    <w:p w:rsidR="005E7694" w:rsidRDefault="005E7694">
      <w:pPr>
        <w:rPr>
          <w:rFonts w:ascii="Times New Roman" w:hAnsi="Times New Roman" w:cs="Times New Roman"/>
          <w:sz w:val="28"/>
          <w:szCs w:val="28"/>
        </w:rPr>
      </w:pPr>
    </w:p>
    <w:p w:rsidR="005E7694" w:rsidRDefault="005E7694">
      <w:pPr>
        <w:rPr>
          <w:rFonts w:ascii="Times New Roman" w:hAnsi="Times New Roman" w:cs="Times New Roman"/>
          <w:sz w:val="28"/>
          <w:szCs w:val="28"/>
        </w:rPr>
      </w:pPr>
    </w:p>
    <w:p w:rsidR="005E7694" w:rsidRPr="005E7694" w:rsidRDefault="005E7694">
      <w:pPr>
        <w:rPr>
          <w:rFonts w:ascii="Times New Roman" w:hAnsi="Times New Roman" w:cs="Times New Roman"/>
          <w:sz w:val="24"/>
          <w:szCs w:val="24"/>
        </w:rPr>
      </w:pPr>
      <w:r>
        <w:rPr>
          <w:rFonts w:ascii="Times New Roman" w:hAnsi="Times New Roman" w:cs="Times New Roman"/>
          <w:sz w:val="24"/>
          <w:szCs w:val="24"/>
        </w:rPr>
        <w:t>41-132</w:t>
      </w:r>
      <w:r>
        <w:rPr>
          <w:rFonts w:ascii="Times New Roman" w:hAnsi="Times New Roman" w:cs="Times New Roman"/>
          <w:sz w:val="24"/>
          <w:szCs w:val="24"/>
        </w:rPr>
        <w:br/>
        <w:t>Сулейманова Т.С.</w:t>
      </w:r>
    </w:p>
    <w:sectPr w:rsidR="005E7694" w:rsidRPr="005E7694" w:rsidSect="009F060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E12CAB"/>
    <w:rsid w:val="005E7694"/>
    <w:rsid w:val="005F3C82"/>
    <w:rsid w:val="00671CF4"/>
    <w:rsid w:val="00777CD8"/>
    <w:rsid w:val="0092718C"/>
    <w:rsid w:val="00DD2A90"/>
    <w:rsid w:val="00E12CAB"/>
    <w:rsid w:val="00E14A8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718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uiPriority w:val="99"/>
    <w:rsid w:val="00E12CAB"/>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ConsPlusNormal">
    <w:name w:val="ConsPlusNormal"/>
    <w:uiPriority w:val="99"/>
    <w:rsid w:val="00E12CAB"/>
    <w:pPr>
      <w:widowControl w:val="0"/>
      <w:autoSpaceDE w:val="0"/>
      <w:autoSpaceDN w:val="0"/>
      <w:adjustRightInd w:val="0"/>
      <w:spacing w:after="0" w:line="240" w:lineRule="auto"/>
      <w:ind w:firstLine="720"/>
    </w:pPr>
    <w:rPr>
      <w:rFonts w:ascii="Arial" w:eastAsia="Times New Roman" w:hAnsi="Arial" w:cs="Arial"/>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366</Words>
  <Characters>2088</Characters>
  <Application>Microsoft Office Word</Application>
  <DocSecurity>0</DocSecurity>
  <Lines>17</Lines>
  <Paragraphs>4</Paragraphs>
  <ScaleCrop>false</ScaleCrop>
  <Company>Grizli777</Company>
  <LinksUpToDate>false</LinksUpToDate>
  <CharactersWithSpaces>2450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cp:lastModifiedBy>
  <cp:revision>8</cp:revision>
  <cp:lastPrinted>2019-04-10T09:04:00Z</cp:lastPrinted>
  <dcterms:created xsi:type="dcterms:W3CDTF">2017-10-11T13:33:00Z</dcterms:created>
  <dcterms:modified xsi:type="dcterms:W3CDTF">2019-04-10T09:05:00Z</dcterms:modified>
</cp:coreProperties>
</file>